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D062" w14:textId="77777777" w:rsidR="00632237" w:rsidRDefault="00C7204F">
      <w:pPr>
        <w:spacing w:after="0"/>
        <w:rPr>
          <w:rFonts w:ascii="Calibri" w:eastAsia="Calibri" w:hAnsi="Calibri" w:cs="Calibri"/>
          <w:b/>
          <w:sz w:val="36"/>
        </w:rPr>
      </w:pPr>
      <w:r>
        <w:rPr>
          <w:rFonts w:ascii="Calibri" w:eastAsia="Calibri" w:hAnsi="Calibri" w:cs="Calibri"/>
          <w:b/>
          <w:sz w:val="36"/>
        </w:rPr>
        <w:t xml:space="preserve">Almira Township </w:t>
      </w:r>
    </w:p>
    <w:p w14:paraId="26E30A75" w14:textId="77777777" w:rsidR="00632237" w:rsidRDefault="00C7204F">
      <w:pPr>
        <w:spacing w:after="0"/>
        <w:rPr>
          <w:rFonts w:ascii="Calibri" w:eastAsia="Calibri" w:hAnsi="Calibri" w:cs="Calibri"/>
          <w:sz w:val="32"/>
        </w:rPr>
      </w:pPr>
      <w:r>
        <w:rPr>
          <w:rFonts w:ascii="Calibri" w:eastAsia="Calibri" w:hAnsi="Calibri" w:cs="Calibri"/>
          <w:sz w:val="32"/>
        </w:rPr>
        <w:t>Regular Board Meeting Minutes</w:t>
      </w:r>
    </w:p>
    <w:p w14:paraId="6F14EF96" w14:textId="1A21BAB9" w:rsidR="00632237" w:rsidRDefault="003F1A0A">
      <w:pPr>
        <w:spacing w:after="0"/>
        <w:rPr>
          <w:rFonts w:ascii="Calibri" w:eastAsia="Calibri" w:hAnsi="Calibri" w:cs="Calibri"/>
          <w:sz w:val="32"/>
        </w:rPr>
      </w:pPr>
      <w:r>
        <w:rPr>
          <w:rFonts w:ascii="Calibri" w:eastAsia="Calibri" w:hAnsi="Calibri" w:cs="Calibri"/>
          <w:sz w:val="32"/>
        </w:rPr>
        <w:t>October</w:t>
      </w:r>
      <w:r w:rsidR="00324598">
        <w:rPr>
          <w:rFonts w:ascii="Calibri" w:eastAsia="Calibri" w:hAnsi="Calibri" w:cs="Calibri"/>
          <w:sz w:val="32"/>
        </w:rPr>
        <w:t xml:space="preserve"> </w:t>
      </w:r>
      <w:r w:rsidR="001659A9">
        <w:rPr>
          <w:rFonts w:ascii="Calibri" w:eastAsia="Calibri" w:hAnsi="Calibri" w:cs="Calibri"/>
          <w:sz w:val="32"/>
        </w:rPr>
        <w:t>9</w:t>
      </w:r>
      <w:r w:rsidR="00C7204F">
        <w:rPr>
          <w:rFonts w:ascii="Calibri" w:eastAsia="Calibri" w:hAnsi="Calibri" w:cs="Calibri"/>
          <w:sz w:val="32"/>
        </w:rPr>
        <w:t>, 202</w:t>
      </w:r>
      <w:r w:rsidR="0098108F">
        <w:rPr>
          <w:rFonts w:ascii="Calibri" w:eastAsia="Calibri" w:hAnsi="Calibri" w:cs="Calibri"/>
          <w:sz w:val="32"/>
        </w:rPr>
        <w:t>3</w:t>
      </w:r>
    </w:p>
    <w:p w14:paraId="26237BFC" w14:textId="77777777" w:rsidR="00A169A3" w:rsidRDefault="00A169A3" w:rsidP="00A169A3">
      <w:pPr>
        <w:spacing w:after="0"/>
        <w:rPr>
          <w:rFonts w:ascii="Calibri" w:eastAsia="Calibri" w:hAnsi="Calibri" w:cs="Calibri"/>
          <w:sz w:val="32"/>
        </w:rPr>
      </w:pPr>
    </w:p>
    <w:p w14:paraId="2D22686A" w14:textId="5B7BB81F" w:rsidR="00B8283E" w:rsidRPr="00A169A3" w:rsidRDefault="00736358" w:rsidP="00A169A3">
      <w:pPr>
        <w:spacing w:after="0"/>
        <w:rPr>
          <w:rFonts w:ascii="Calibri" w:eastAsia="Calibri" w:hAnsi="Calibri" w:cs="Calibri"/>
          <w:sz w:val="24"/>
        </w:rPr>
      </w:pPr>
      <w:r>
        <w:rPr>
          <w:rFonts w:ascii="Calibri" w:eastAsia="Calibri" w:hAnsi="Calibri" w:cs="Calibri"/>
          <w:b/>
          <w:bCs/>
          <w:sz w:val="24"/>
          <w:szCs w:val="24"/>
        </w:rPr>
        <w:t>I.</w:t>
      </w:r>
      <w:r w:rsidRPr="00A169A3">
        <w:rPr>
          <w:rFonts w:ascii="Calibri" w:eastAsia="Calibri" w:hAnsi="Calibri" w:cs="Calibri"/>
          <w:sz w:val="24"/>
        </w:rPr>
        <w:t xml:space="preserve"> </w:t>
      </w:r>
      <w:r w:rsidR="00C83733">
        <w:rPr>
          <w:rFonts w:ascii="Calibri" w:eastAsia="Calibri" w:hAnsi="Calibri" w:cs="Calibri"/>
          <w:sz w:val="24"/>
        </w:rPr>
        <w:t xml:space="preserve">Supervisor Roper </w:t>
      </w:r>
      <w:r w:rsidR="00C7204F" w:rsidRPr="00A169A3">
        <w:rPr>
          <w:rFonts w:ascii="Calibri" w:eastAsia="Calibri" w:hAnsi="Calibri" w:cs="Calibri"/>
          <w:b/>
          <w:sz w:val="24"/>
        </w:rPr>
        <w:t>call</w:t>
      </w:r>
      <w:r w:rsidR="00FA45A0">
        <w:rPr>
          <w:rFonts w:ascii="Calibri" w:eastAsia="Calibri" w:hAnsi="Calibri" w:cs="Calibri"/>
          <w:b/>
          <w:sz w:val="24"/>
        </w:rPr>
        <w:t>ed</w:t>
      </w:r>
      <w:r w:rsidR="00C7204F" w:rsidRPr="00A169A3">
        <w:rPr>
          <w:rFonts w:ascii="Calibri" w:eastAsia="Calibri" w:hAnsi="Calibri" w:cs="Calibri"/>
          <w:b/>
          <w:sz w:val="24"/>
        </w:rPr>
        <w:t xml:space="preserve"> the meeting to order at 6 pm </w:t>
      </w:r>
      <w:r w:rsidR="00C7204F" w:rsidRPr="00A169A3">
        <w:rPr>
          <w:rFonts w:ascii="Calibri" w:eastAsia="Calibri" w:hAnsi="Calibri" w:cs="Calibri"/>
          <w:sz w:val="24"/>
        </w:rPr>
        <w:t>at the Almira Township Hall 19639 Maple Street, Lake Ann</w:t>
      </w:r>
    </w:p>
    <w:p w14:paraId="0C064BE5" w14:textId="1C78D662" w:rsidR="00B8283E" w:rsidRPr="00380AB6" w:rsidRDefault="00C7204F">
      <w:pPr>
        <w:spacing w:after="0"/>
        <w:rPr>
          <w:rFonts w:ascii="Calibri" w:eastAsia="Calibri" w:hAnsi="Calibri" w:cs="Calibri"/>
          <w:bCs/>
          <w:sz w:val="24"/>
        </w:rPr>
      </w:pPr>
      <w:r>
        <w:rPr>
          <w:rFonts w:ascii="Calibri" w:eastAsia="Calibri" w:hAnsi="Calibri" w:cs="Calibri"/>
          <w:b/>
          <w:sz w:val="24"/>
        </w:rPr>
        <w:t>II.</w:t>
      </w:r>
      <w:r>
        <w:rPr>
          <w:rFonts w:ascii="Calibri" w:eastAsia="Calibri" w:hAnsi="Calibri" w:cs="Calibri"/>
          <w:sz w:val="24"/>
        </w:rPr>
        <w:t xml:space="preserve"> </w:t>
      </w:r>
      <w:r>
        <w:rPr>
          <w:rFonts w:ascii="Calibri" w:eastAsia="Calibri" w:hAnsi="Calibri" w:cs="Calibri"/>
          <w:b/>
          <w:sz w:val="24"/>
        </w:rPr>
        <w:t>Pledge to the Flag</w:t>
      </w:r>
      <w:r w:rsidR="00EE0543">
        <w:rPr>
          <w:rFonts w:ascii="Calibri" w:eastAsia="Calibri" w:hAnsi="Calibri" w:cs="Calibri"/>
          <w:b/>
          <w:sz w:val="24"/>
        </w:rPr>
        <w:t xml:space="preserve"> Recited</w:t>
      </w:r>
      <w:r w:rsidR="00380AB6">
        <w:rPr>
          <w:rFonts w:ascii="Calibri" w:eastAsia="Calibri" w:hAnsi="Calibri" w:cs="Calibri"/>
          <w:b/>
          <w:sz w:val="24"/>
        </w:rPr>
        <w:t xml:space="preserve"> </w:t>
      </w:r>
    </w:p>
    <w:p w14:paraId="7E79A338" w14:textId="77777777" w:rsidR="00632237" w:rsidRDefault="00C7204F">
      <w:pPr>
        <w:spacing w:after="0"/>
        <w:rPr>
          <w:rFonts w:ascii="Calibri" w:eastAsia="Calibri" w:hAnsi="Calibri" w:cs="Calibri"/>
          <w:b/>
          <w:sz w:val="24"/>
        </w:rPr>
      </w:pPr>
      <w:r>
        <w:rPr>
          <w:rFonts w:ascii="Calibri" w:eastAsia="Calibri" w:hAnsi="Calibri" w:cs="Calibri"/>
          <w:b/>
          <w:sz w:val="24"/>
        </w:rPr>
        <w:t xml:space="preserve">III. Roll Call </w:t>
      </w:r>
    </w:p>
    <w:p w14:paraId="1B8FE5DF" w14:textId="5F7B33C1" w:rsidR="00B8283E" w:rsidRPr="00B8283E" w:rsidRDefault="00C7204F">
      <w:pPr>
        <w:spacing w:after="0"/>
        <w:rPr>
          <w:rFonts w:ascii="Calibri" w:eastAsia="Calibri" w:hAnsi="Calibri" w:cs="Calibri"/>
          <w:i/>
          <w:sz w:val="24"/>
        </w:rPr>
      </w:pPr>
      <w:r>
        <w:rPr>
          <w:rFonts w:ascii="Calibri" w:eastAsia="Calibri" w:hAnsi="Calibri" w:cs="Calibri"/>
          <w:sz w:val="24"/>
        </w:rPr>
        <w:t xml:space="preserve">      </w:t>
      </w:r>
      <w:r>
        <w:rPr>
          <w:rFonts w:ascii="Calibri" w:eastAsia="Calibri" w:hAnsi="Calibri" w:cs="Calibri"/>
          <w:i/>
          <w:sz w:val="24"/>
        </w:rPr>
        <w:t>Present:</w:t>
      </w:r>
      <w:r w:rsidR="00517490">
        <w:rPr>
          <w:rFonts w:ascii="Calibri" w:eastAsia="Calibri" w:hAnsi="Calibri" w:cs="Calibri"/>
          <w:i/>
          <w:sz w:val="24"/>
        </w:rPr>
        <w:t xml:space="preserve"> </w:t>
      </w:r>
      <w:r w:rsidR="00167EAF">
        <w:rPr>
          <w:rFonts w:ascii="Calibri" w:eastAsia="Calibri" w:hAnsi="Calibri" w:cs="Calibri"/>
          <w:i/>
          <w:sz w:val="24"/>
        </w:rPr>
        <w:t>Tammy Clous</w:t>
      </w:r>
      <w:r w:rsidR="00A13DD0">
        <w:rPr>
          <w:rFonts w:ascii="Calibri" w:eastAsia="Calibri" w:hAnsi="Calibri" w:cs="Calibri"/>
          <w:i/>
          <w:sz w:val="24"/>
        </w:rPr>
        <w:t>,</w:t>
      </w:r>
      <w:r w:rsidR="00653688">
        <w:rPr>
          <w:rFonts w:ascii="Calibri" w:eastAsia="Calibri" w:hAnsi="Calibri" w:cs="Calibri"/>
          <w:i/>
          <w:sz w:val="24"/>
        </w:rPr>
        <w:t xml:space="preserve"> Mandy Gray Rineer</w:t>
      </w:r>
      <w:r w:rsidR="00C83733">
        <w:rPr>
          <w:rFonts w:ascii="Calibri" w:eastAsia="Calibri" w:hAnsi="Calibri" w:cs="Calibri"/>
          <w:i/>
          <w:sz w:val="24"/>
        </w:rPr>
        <w:t>, Mark Roper</w:t>
      </w:r>
      <w:r w:rsidR="009D1F37">
        <w:rPr>
          <w:rFonts w:ascii="Calibri" w:eastAsia="Calibri" w:hAnsi="Calibri" w:cs="Calibri"/>
          <w:i/>
          <w:sz w:val="24"/>
        </w:rPr>
        <w:t>, Matt Therrien</w:t>
      </w:r>
      <w:r w:rsidR="00380AB6">
        <w:rPr>
          <w:rFonts w:ascii="Calibri" w:eastAsia="Calibri" w:hAnsi="Calibri" w:cs="Calibri"/>
          <w:i/>
          <w:sz w:val="24"/>
        </w:rPr>
        <w:t xml:space="preserve">, </w:t>
      </w:r>
      <w:r w:rsidR="00A13DD0">
        <w:rPr>
          <w:rFonts w:ascii="Calibri" w:eastAsia="Calibri" w:hAnsi="Calibri" w:cs="Calibri"/>
          <w:i/>
          <w:sz w:val="24"/>
        </w:rPr>
        <w:t xml:space="preserve">Lori Florip  </w:t>
      </w:r>
    </w:p>
    <w:p w14:paraId="7BC518CA" w14:textId="0779EAAB" w:rsidR="000A4710" w:rsidRDefault="00C7204F" w:rsidP="009A3624">
      <w:pPr>
        <w:spacing w:after="0"/>
        <w:rPr>
          <w:rFonts w:ascii="Calibri" w:eastAsia="Calibri" w:hAnsi="Calibri" w:cs="Calibri"/>
          <w:bCs/>
          <w:sz w:val="24"/>
        </w:rPr>
      </w:pPr>
      <w:r>
        <w:rPr>
          <w:rFonts w:ascii="Calibri" w:eastAsia="Calibri" w:hAnsi="Calibri" w:cs="Calibri"/>
          <w:b/>
          <w:sz w:val="24"/>
        </w:rPr>
        <w:t xml:space="preserve">IV. Additions/Deletions to Meeting Agenda: </w:t>
      </w:r>
      <w:r w:rsidR="00410120">
        <w:rPr>
          <w:rFonts w:ascii="Calibri" w:eastAsia="Calibri" w:hAnsi="Calibri" w:cs="Calibri"/>
          <w:bCs/>
          <w:sz w:val="24"/>
        </w:rPr>
        <w:t>Under New Business add: B. Michigan CLASS; C. Park Benches; D. Website Quotes; E. Fire &amp; EMS Resignations; F. Benzie Conservation District; G. Noise Ordinance; H. Zoning Administrator Hours</w:t>
      </w:r>
    </w:p>
    <w:p w14:paraId="47769793" w14:textId="6031D75F" w:rsidR="00632237" w:rsidRDefault="00C7204F" w:rsidP="009A3624">
      <w:pPr>
        <w:spacing w:after="0"/>
        <w:rPr>
          <w:rFonts w:ascii="Calibri" w:eastAsia="Calibri" w:hAnsi="Calibri" w:cs="Calibri"/>
          <w:i/>
          <w:sz w:val="24"/>
        </w:rPr>
      </w:pPr>
      <w:r>
        <w:rPr>
          <w:rFonts w:ascii="Calibri" w:eastAsia="Calibri" w:hAnsi="Calibri" w:cs="Calibri"/>
          <w:b/>
          <w:sz w:val="24"/>
        </w:rPr>
        <w:t xml:space="preserve">V. Approval of Meeting Agenda: </w:t>
      </w:r>
      <w:r>
        <w:rPr>
          <w:rFonts w:ascii="Calibri" w:eastAsia="Calibri" w:hAnsi="Calibri" w:cs="Calibri"/>
          <w:i/>
          <w:sz w:val="24"/>
        </w:rPr>
        <w:t>Motion by</w:t>
      </w:r>
      <w:r>
        <w:rPr>
          <w:rFonts w:ascii="Calibri" w:eastAsia="Calibri" w:hAnsi="Calibri" w:cs="Calibri"/>
          <w:sz w:val="24"/>
        </w:rPr>
        <w:t xml:space="preserve"> </w:t>
      </w:r>
      <w:r w:rsidR="00410120">
        <w:rPr>
          <w:rFonts w:ascii="Calibri" w:eastAsia="Calibri" w:hAnsi="Calibri" w:cs="Calibri"/>
          <w:sz w:val="24"/>
        </w:rPr>
        <w:t>Therrien</w:t>
      </w:r>
      <w:r>
        <w:rPr>
          <w:rFonts w:ascii="Calibri" w:eastAsia="Calibri" w:hAnsi="Calibri" w:cs="Calibri"/>
          <w:sz w:val="24"/>
        </w:rPr>
        <w:t xml:space="preserve">, supported by </w:t>
      </w:r>
      <w:r w:rsidR="00410120">
        <w:rPr>
          <w:rFonts w:ascii="Calibri" w:eastAsia="Calibri" w:hAnsi="Calibri" w:cs="Calibri"/>
          <w:sz w:val="24"/>
        </w:rPr>
        <w:t>Rineer</w:t>
      </w:r>
      <w:r>
        <w:rPr>
          <w:rFonts w:ascii="Calibri" w:eastAsia="Calibri" w:hAnsi="Calibri" w:cs="Calibri"/>
          <w:sz w:val="24"/>
        </w:rPr>
        <w:t>, to approve the meeting</w:t>
      </w:r>
      <w:r w:rsidR="009A3624">
        <w:rPr>
          <w:rFonts w:ascii="Calibri" w:eastAsia="Calibri" w:hAnsi="Calibri" w:cs="Calibri"/>
          <w:sz w:val="24"/>
        </w:rPr>
        <w:t xml:space="preserve"> </w:t>
      </w:r>
      <w:r>
        <w:rPr>
          <w:rFonts w:ascii="Calibri" w:eastAsia="Calibri" w:hAnsi="Calibri" w:cs="Calibri"/>
          <w:sz w:val="24"/>
        </w:rPr>
        <w:t xml:space="preserve">agenda as </w:t>
      </w:r>
      <w:r w:rsidR="00410120">
        <w:rPr>
          <w:rFonts w:ascii="Calibri" w:eastAsia="Calibri" w:hAnsi="Calibri" w:cs="Calibri"/>
          <w:sz w:val="24"/>
        </w:rPr>
        <w:t>amended</w:t>
      </w:r>
      <w:r>
        <w:rPr>
          <w:rFonts w:ascii="Calibri" w:eastAsia="Calibri" w:hAnsi="Calibri" w:cs="Calibri"/>
          <w:sz w:val="24"/>
        </w:rPr>
        <w:t>. All ayes,</w:t>
      </w:r>
      <w:r w:rsidR="000A4710">
        <w:rPr>
          <w:rFonts w:ascii="Calibri" w:eastAsia="Calibri" w:hAnsi="Calibri" w:cs="Calibri"/>
          <w:sz w:val="24"/>
        </w:rPr>
        <w:t xml:space="preserve"> </w:t>
      </w:r>
      <w:r w:rsidR="00597526">
        <w:rPr>
          <w:rFonts w:ascii="Calibri" w:eastAsia="Calibri" w:hAnsi="Calibri" w:cs="Calibri"/>
          <w:sz w:val="24"/>
        </w:rPr>
        <w:t>no nays,</w:t>
      </w:r>
      <w:r w:rsidR="00A13DD0">
        <w:rPr>
          <w:rFonts w:ascii="Calibri" w:eastAsia="Calibri" w:hAnsi="Calibri" w:cs="Calibri"/>
          <w:sz w:val="24"/>
        </w:rPr>
        <w:t xml:space="preserve"> </w:t>
      </w:r>
      <w:r>
        <w:rPr>
          <w:rFonts w:ascii="Calibri" w:eastAsia="Calibri" w:hAnsi="Calibri" w:cs="Calibri"/>
          <w:sz w:val="24"/>
        </w:rPr>
        <w:t xml:space="preserve">motion passed. </w:t>
      </w:r>
    </w:p>
    <w:p w14:paraId="2BA1ADB5" w14:textId="77777777" w:rsidR="00632237" w:rsidRDefault="00C7204F">
      <w:pPr>
        <w:spacing w:after="0"/>
        <w:rPr>
          <w:rFonts w:ascii="Calibri" w:eastAsia="Calibri" w:hAnsi="Calibri" w:cs="Calibri"/>
          <w:b/>
          <w:sz w:val="24"/>
        </w:rPr>
      </w:pPr>
      <w:r>
        <w:rPr>
          <w:rFonts w:ascii="Calibri" w:eastAsia="Calibri" w:hAnsi="Calibri" w:cs="Calibri"/>
          <w:b/>
          <w:sz w:val="24"/>
        </w:rPr>
        <w:t>VI. Approval of Consent Agenda</w:t>
      </w:r>
    </w:p>
    <w:p w14:paraId="7491C148" w14:textId="7152DEAF" w:rsidR="00632237" w:rsidRDefault="00C7204F">
      <w:pPr>
        <w:spacing w:after="0"/>
        <w:rPr>
          <w:rFonts w:ascii="Calibri" w:eastAsia="Calibri" w:hAnsi="Calibri" w:cs="Calibri"/>
          <w:i/>
          <w:sz w:val="24"/>
        </w:rPr>
      </w:pPr>
      <w:r>
        <w:rPr>
          <w:rFonts w:ascii="Calibri" w:eastAsia="Calibri" w:hAnsi="Calibri" w:cs="Calibri"/>
          <w:sz w:val="24"/>
        </w:rPr>
        <w:t xml:space="preserve">     </w:t>
      </w:r>
      <w:r>
        <w:rPr>
          <w:rFonts w:ascii="Calibri" w:eastAsia="Calibri" w:hAnsi="Calibri" w:cs="Calibri"/>
          <w:i/>
          <w:sz w:val="24"/>
        </w:rPr>
        <w:t>Motion by</w:t>
      </w:r>
      <w:r>
        <w:rPr>
          <w:rFonts w:ascii="Calibri" w:eastAsia="Calibri" w:hAnsi="Calibri" w:cs="Calibri"/>
          <w:sz w:val="24"/>
        </w:rPr>
        <w:t xml:space="preserve"> </w:t>
      </w:r>
      <w:r w:rsidR="00890124">
        <w:rPr>
          <w:rFonts w:ascii="Calibri" w:eastAsia="Calibri" w:hAnsi="Calibri" w:cs="Calibri"/>
          <w:sz w:val="24"/>
        </w:rPr>
        <w:t>Rineer</w:t>
      </w:r>
      <w:r>
        <w:rPr>
          <w:rFonts w:ascii="Calibri" w:eastAsia="Calibri" w:hAnsi="Calibri" w:cs="Calibri"/>
          <w:sz w:val="24"/>
        </w:rPr>
        <w:t>, supported by</w:t>
      </w:r>
      <w:r w:rsidR="003507A0">
        <w:rPr>
          <w:rFonts w:ascii="Calibri" w:eastAsia="Calibri" w:hAnsi="Calibri" w:cs="Calibri"/>
          <w:sz w:val="24"/>
        </w:rPr>
        <w:t xml:space="preserve"> </w:t>
      </w:r>
      <w:r w:rsidR="00890124">
        <w:rPr>
          <w:rFonts w:ascii="Calibri" w:eastAsia="Calibri" w:hAnsi="Calibri" w:cs="Calibri"/>
          <w:sz w:val="24"/>
        </w:rPr>
        <w:t>Therrien</w:t>
      </w:r>
      <w:r w:rsidR="008576A2">
        <w:rPr>
          <w:rFonts w:ascii="Calibri" w:eastAsia="Calibri" w:hAnsi="Calibri" w:cs="Calibri"/>
          <w:sz w:val="24"/>
        </w:rPr>
        <w:t>,</w:t>
      </w:r>
      <w:r>
        <w:rPr>
          <w:rFonts w:ascii="Calibri" w:eastAsia="Calibri" w:hAnsi="Calibri" w:cs="Calibri"/>
          <w:sz w:val="24"/>
        </w:rPr>
        <w:t xml:space="preserve"> to approve the consent agenda as </w:t>
      </w:r>
      <w:r w:rsidR="009A3624">
        <w:rPr>
          <w:rFonts w:ascii="Calibri" w:eastAsia="Calibri" w:hAnsi="Calibri" w:cs="Calibri"/>
          <w:sz w:val="24"/>
        </w:rPr>
        <w:t>presented</w:t>
      </w:r>
      <w:r>
        <w:rPr>
          <w:rFonts w:ascii="Calibri" w:eastAsia="Calibri" w:hAnsi="Calibri" w:cs="Calibri"/>
          <w:sz w:val="24"/>
        </w:rPr>
        <w:t>. All ayes</w:t>
      </w:r>
      <w:r w:rsidR="000A4710">
        <w:rPr>
          <w:rFonts w:ascii="Calibri" w:eastAsia="Calibri" w:hAnsi="Calibri" w:cs="Calibri"/>
          <w:sz w:val="24"/>
        </w:rPr>
        <w:t xml:space="preserve">, </w:t>
      </w:r>
      <w:r w:rsidR="00597526">
        <w:rPr>
          <w:rFonts w:ascii="Calibri" w:eastAsia="Calibri" w:hAnsi="Calibri" w:cs="Calibri"/>
          <w:sz w:val="24"/>
        </w:rPr>
        <w:t>no nays,</w:t>
      </w:r>
      <w:r w:rsidR="00A13DD0">
        <w:rPr>
          <w:rFonts w:ascii="Calibri" w:eastAsia="Calibri" w:hAnsi="Calibri" w:cs="Calibri"/>
          <w:sz w:val="24"/>
        </w:rPr>
        <w:t xml:space="preserve"> </w:t>
      </w:r>
      <w:r>
        <w:rPr>
          <w:rFonts w:ascii="Calibri" w:eastAsia="Calibri" w:hAnsi="Calibri" w:cs="Calibri"/>
          <w:sz w:val="24"/>
        </w:rPr>
        <w:t>motion passed.</w:t>
      </w:r>
    </w:p>
    <w:p w14:paraId="16B0E0C5" w14:textId="77777777" w:rsidR="00632237" w:rsidRDefault="00C7204F">
      <w:pPr>
        <w:spacing w:after="0"/>
        <w:rPr>
          <w:rFonts w:ascii="Calibri" w:eastAsia="Calibri" w:hAnsi="Calibri" w:cs="Calibri"/>
          <w:b/>
          <w:sz w:val="24"/>
        </w:rPr>
      </w:pPr>
      <w:r>
        <w:rPr>
          <w:rFonts w:ascii="Calibri" w:eastAsia="Calibri" w:hAnsi="Calibri" w:cs="Calibri"/>
          <w:b/>
          <w:sz w:val="24"/>
        </w:rPr>
        <w:t>VII. Treasurer’s Report</w:t>
      </w:r>
    </w:p>
    <w:p w14:paraId="1AAB918D" w14:textId="6BBB8B0F" w:rsidR="00632237" w:rsidRPr="00890124" w:rsidRDefault="00C7204F">
      <w:pPr>
        <w:spacing w:after="0"/>
        <w:rPr>
          <w:rFonts w:ascii="Calibri" w:eastAsia="Calibri" w:hAnsi="Calibri" w:cs="Calibri"/>
          <w:iCs/>
          <w:sz w:val="24"/>
        </w:rPr>
      </w:pPr>
      <w:r>
        <w:rPr>
          <w:rFonts w:ascii="Calibri" w:eastAsia="Calibri" w:hAnsi="Calibri" w:cs="Calibri"/>
          <w:sz w:val="24"/>
        </w:rPr>
        <w:t xml:space="preserve">       </w:t>
      </w:r>
      <w:r>
        <w:rPr>
          <w:rFonts w:ascii="Calibri" w:eastAsia="Calibri" w:hAnsi="Calibri" w:cs="Calibri"/>
          <w:i/>
          <w:sz w:val="24"/>
        </w:rPr>
        <w:t>Treasurer MG Rineer pr</w:t>
      </w:r>
      <w:r w:rsidR="00653688">
        <w:rPr>
          <w:rFonts w:ascii="Calibri" w:eastAsia="Calibri" w:hAnsi="Calibri" w:cs="Calibri"/>
          <w:i/>
          <w:sz w:val="24"/>
        </w:rPr>
        <w:t>ovided</w:t>
      </w:r>
      <w:r>
        <w:rPr>
          <w:rFonts w:ascii="Calibri" w:eastAsia="Calibri" w:hAnsi="Calibri" w:cs="Calibri"/>
          <w:i/>
          <w:sz w:val="24"/>
        </w:rPr>
        <w:t xml:space="preserve"> the Financial Report</w:t>
      </w:r>
      <w:r w:rsidR="002D35E1">
        <w:rPr>
          <w:rFonts w:ascii="Calibri" w:eastAsia="Calibri" w:hAnsi="Calibri" w:cs="Calibri"/>
          <w:i/>
          <w:sz w:val="24"/>
        </w:rPr>
        <w:t xml:space="preserve"> for the</w:t>
      </w:r>
      <w:r>
        <w:rPr>
          <w:rFonts w:ascii="Calibri" w:eastAsia="Calibri" w:hAnsi="Calibri" w:cs="Calibri"/>
          <w:i/>
          <w:sz w:val="24"/>
        </w:rPr>
        <w:t xml:space="preserve"> end of </w:t>
      </w:r>
      <w:r w:rsidR="008B578F">
        <w:rPr>
          <w:rFonts w:ascii="Calibri" w:eastAsia="Calibri" w:hAnsi="Calibri" w:cs="Calibri"/>
          <w:i/>
          <w:sz w:val="24"/>
        </w:rPr>
        <w:t>September</w:t>
      </w:r>
      <w:r w:rsidR="0046162B">
        <w:rPr>
          <w:rFonts w:ascii="Calibri" w:eastAsia="Calibri" w:hAnsi="Calibri" w:cs="Calibri"/>
          <w:i/>
          <w:sz w:val="24"/>
        </w:rPr>
        <w:t>-</w:t>
      </w:r>
      <w:r>
        <w:rPr>
          <w:rFonts w:ascii="Calibri" w:eastAsia="Calibri" w:hAnsi="Calibri" w:cs="Calibri"/>
          <w:i/>
          <w:sz w:val="24"/>
        </w:rPr>
        <w:t>202</w:t>
      </w:r>
      <w:r w:rsidR="00653688">
        <w:rPr>
          <w:rFonts w:ascii="Calibri" w:eastAsia="Calibri" w:hAnsi="Calibri" w:cs="Calibri"/>
          <w:i/>
          <w:sz w:val="24"/>
        </w:rPr>
        <w:t>3</w:t>
      </w:r>
      <w:r>
        <w:rPr>
          <w:rFonts w:ascii="Calibri" w:eastAsia="Calibri" w:hAnsi="Calibri" w:cs="Calibri"/>
          <w:i/>
          <w:sz w:val="24"/>
        </w:rPr>
        <w:t>.</w:t>
      </w:r>
      <w:r w:rsidR="00653688">
        <w:rPr>
          <w:rFonts w:ascii="Calibri" w:eastAsia="Calibri" w:hAnsi="Calibri" w:cs="Calibri"/>
          <w:i/>
          <w:sz w:val="24"/>
        </w:rPr>
        <w:t xml:space="preserve"> </w:t>
      </w:r>
    </w:p>
    <w:p w14:paraId="2E54BE70" w14:textId="01335A55" w:rsidR="00653688" w:rsidRDefault="00C7204F">
      <w:pPr>
        <w:spacing w:after="0"/>
        <w:rPr>
          <w:rFonts w:ascii="Calibri" w:eastAsia="Calibri" w:hAnsi="Calibri" w:cs="Calibri"/>
          <w:sz w:val="24"/>
        </w:rPr>
      </w:pPr>
      <w:r>
        <w:rPr>
          <w:rFonts w:ascii="Calibri" w:eastAsia="Calibri" w:hAnsi="Calibri" w:cs="Calibri"/>
          <w:b/>
          <w:sz w:val="24"/>
        </w:rPr>
        <w:t xml:space="preserve">VIII. Brief Public Input: </w:t>
      </w:r>
      <w:r>
        <w:rPr>
          <w:rFonts w:ascii="Calibri" w:eastAsia="Calibri" w:hAnsi="Calibri" w:cs="Calibri"/>
          <w:sz w:val="24"/>
        </w:rPr>
        <w:t xml:space="preserve"> </w:t>
      </w:r>
      <w:r w:rsidR="003D0F17">
        <w:rPr>
          <w:rFonts w:ascii="Calibri" w:eastAsia="Calibri" w:hAnsi="Calibri" w:cs="Calibri"/>
          <w:sz w:val="24"/>
        </w:rPr>
        <w:t>Troy Hinds, Manager of the Benzie County Road Commission presented the Board with a financial packet covering the previous few years.</w:t>
      </w:r>
    </w:p>
    <w:p w14:paraId="49407872" w14:textId="77777777" w:rsidR="00632237" w:rsidRDefault="00C7204F">
      <w:pPr>
        <w:spacing w:after="0"/>
        <w:rPr>
          <w:rFonts w:ascii="Calibri" w:eastAsia="Calibri" w:hAnsi="Calibri" w:cs="Calibri"/>
          <w:b/>
          <w:sz w:val="24"/>
        </w:rPr>
      </w:pPr>
      <w:r>
        <w:rPr>
          <w:rFonts w:ascii="Calibri" w:eastAsia="Calibri" w:hAnsi="Calibri" w:cs="Calibri"/>
          <w:b/>
          <w:sz w:val="24"/>
        </w:rPr>
        <w:t>IX. County Commissioners</w:t>
      </w:r>
    </w:p>
    <w:p w14:paraId="49597C8A" w14:textId="7DE90BB7" w:rsidR="00632237" w:rsidRDefault="00C7204F">
      <w:pPr>
        <w:spacing w:after="0"/>
        <w:rPr>
          <w:rFonts w:ascii="Calibri" w:eastAsia="Calibri" w:hAnsi="Calibri" w:cs="Calibri"/>
          <w:sz w:val="24"/>
        </w:rPr>
      </w:pPr>
      <w:r>
        <w:rPr>
          <w:rFonts w:ascii="Calibri" w:eastAsia="Calibri" w:hAnsi="Calibri" w:cs="Calibri"/>
          <w:sz w:val="24"/>
        </w:rPr>
        <w:t xml:space="preserve">      Commissioner</w:t>
      </w:r>
      <w:r w:rsidR="00A827EB">
        <w:rPr>
          <w:rFonts w:ascii="Calibri" w:eastAsia="Calibri" w:hAnsi="Calibri" w:cs="Calibri"/>
          <w:sz w:val="24"/>
        </w:rPr>
        <w:t xml:space="preserve"> Art</w:t>
      </w:r>
      <w:r>
        <w:rPr>
          <w:rFonts w:ascii="Calibri" w:eastAsia="Calibri" w:hAnsi="Calibri" w:cs="Calibri"/>
          <w:sz w:val="24"/>
        </w:rPr>
        <w:t xml:space="preserve"> Jeannot </w:t>
      </w:r>
      <w:r w:rsidR="00E43FAA">
        <w:rPr>
          <w:rFonts w:ascii="Calibri" w:eastAsia="Calibri" w:hAnsi="Calibri" w:cs="Calibri"/>
          <w:sz w:val="24"/>
        </w:rPr>
        <w:t xml:space="preserve">presented a written report and </w:t>
      </w:r>
      <w:r w:rsidR="00BA43B0">
        <w:rPr>
          <w:rFonts w:ascii="Calibri" w:eastAsia="Calibri" w:hAnsi="Calibri" w:cs="Calibri"/>
          <w:sz w:val="24"/>
        </w:rPr>
        <w:t>a</w:t>
      </w:r>
      <w:r w:rsidR="00890124">
        <w:rPr>
          <w:rFonts w:ascii="Calibri" w:eastAsia="Calibri" w:hAnsi="Calibri" w:cs="Calibri"/>
          <w:sz w:val="24"/>
        </w:rPr>
        <w:t>sked for</w:t>
      </w:r>
      <w:r w:rsidR="00BA43B0">
        <w:rPr>
          <w:rFonts w:ascii="Calibri" w:eastAsia="Calibri" w:hAnsi="Calibri" w:cs="Calibri"/>
          <w:sz w:val="24"/>
        </w:rPr>
        <w:t xml:space="preserve"> questions.</w:t>
      </w:r>
      <w:r w:rsidR="00C83733">
        <w:rPr>
          <w:rFonts w:ascii="Calibri" w:eastAsia="Calibri" w:hAnsi="Calibri" w:cs="Calibri"/>
          <w:sz w:val="24"/>
        </w:rPr>
        <w:t xml:space="preserve"> </w:t>
      </w:r>
      <w:r w:rsidR="0037313E">
        <w:rPr>
          <w:rFonts w:ascii="Calibri" w:eastAsia="Calibri" w:hAnsi="Calibri" w:cs="Calibri"/>
          <w:sz w:val="24"/>
        </w:rPr>
        <w:t xml:space="preserve">Art also stated that the County had received a $400,000 grant to pave the trail from Beulah to Thompsonville with a material that snow mobiles can ride on. </w:t>
      </w:r>
    </w:p>
    <w:p w14:paraId="1B24958C" w14:textId="7E8E670C" w:rsidR="00632237" w:rsidRDefault="00C7204F">
      <w:pPr>
        <w:spacing w:after="0"/>
        <w:rPr>
          <w:rFonts w:ascii="Calibri" w:eastAsia="Calibri" w:hAnsi="Calibri" w:cs="Calibri"/>
          <w:i/>
          <w:sz w:val="24"/>
        </w:rPr>
      </w:pPr>
      <w:r>
        <w:rPr>
          <w:rFonts w:ascii="Calibri" w:eastAsia="Calibri" w:hAnsi="Calibri" w:cs="Calibri"/>
          <w:b/>
          <w:sz w:val="24"/>
        </w:rPr>
        <w:t>X. Dept. Heads</w:t>
      </w:r>
      <w:r w:rsidR="001960AE">
        <w:rPr>
          <w:rFonts w:ascii="Calibri" w:eastAsia="Calibri" w:hAnsi="Calibri" w:cs="Calibri"/>
          <w:b/>
          <w:sz w:val="24"/>
        </w:rPr>
        <w:t xml:space="preserve">: </w:t>
      </w:r>
    </w:p>
    <w:p w14:paraId="5CC976A9" w14:textId="68A0AFB0" w:rsidR="00FC1955" w:rsidRDefault="002D275E" w:rsidP="00FC1955">
      <w:pPr>
        <w:spacing w:after="0"/>
        <w:rPr>
          <w:rFonts w:ascii="Calibri" w:eastAsia="Calibri" w:hAnsi="Calibri" w:cs="Calibri"/>
          <w:sz w:val="24"/>
        </w:rPr>
      </w:pPr>
      <w:r>
        <w:rPr>
          <w:rFonts w:ascii="Calibri" w:eastAsia="Calibri" w:hAnsi="Calibri" w:cs="Calibri"/>
          <w:i/>
          <w:sz w:val="24"/>
        </w:rPr>
        <w:t xml:space="preserve">     </w:t>
      </w:r>
      <w:r w:rsidR="00FC1955">
        <w:rPr>
          <w:rFonts w:ascii="Calibri" w:eastAsia="Calibri" w:hAnsi="Calibri" w:cs="Calibri"/>
          <w:sz w:val="24"/>
        </w:rPr>
        <w:t xml:space="preserve">Tom Vinette, Chairman of the Recreational Resources Committee, </w:t>
      </w:r>
      <w:r w:rsidR="00FC1955">
        <w:rPr>
          <w:rFonts w:ascii="Calibri" w:eastAsia="Calibri" w:hAnsi="Calibri" w:cs="Calibri"/>
          <w:sz w:val="24"/>
        </w:rPr>
        <w:t xml:space="preserve">wanted to remind residents that it is hunting season </w:t>
      </w:r>
      <w:r w:rsidR="008A3A2E">
        <w:rPr>
          <w:rFonts w:ascii="Calibri" w:eastAsia="Calibri" w:hAnsi="Calibri" w:cs="Calibri"/>
          <w:sz w:val="24"/>
        </w:rPr>
        <w:t>so</w:t>
      </w:r>
      <w:r w:rsidR="00FC1955">
        <w:rPr>
          <w:rFonts w:ascii="Calibri" w:eastAsia="Calibri" w:hAnsi="Calibri" w:cs="Calibri"/>
          <w:sz w:val="24"/>
        </w:rPr>
        <w:t xml:space="preserve"> please wear your orange while outside. Tom will be working on the subcommittee regarding Ransom Lake and will be meeting with the Grand Traverse Regional Land Conservancy to review ideas. Jerry Morse will be working on the subcommittee regarding the dog park. Jerry Morse stated that he and </w:t>
      </w:r>
      <w:r w:rsidR="002C190D">
        <w:rPr>
          <w:rFonts w:ascii="Calibri" w:eastAsia="Calibri" w:hAnsi="Calibri" w:cs="Calibri"/>
          <w:sz w:val="24"/>
        </w:rPr>
        <w:t>a second Committee member, Christina, walked the park to get ideas for location of the dog park, bathrooms, and concession area. Jerry stated that the bathrooms and concession area were a bigger project than what the Committee had expertise on</w:t>
      </w:r>
      <w:r w:rsidR="00162F9F">
        <w:rPr>
          <w:rFonts w:ascii="Calibri" w:eastAsia="Calibri" w:hAnsi="Calibri" w:cs="Calibri"/>
          <w:sz w:val="24"/>
        </w:rPr>
        <w:t xml:space="preserve"> and was beyond the Committee’s scope. Jerry stated that he is working on getting some specialized help with the dog park and would like to have a subcommittee meeting on 10/25/2023 before the Regular Recreational Resources Committee meeting. Jerry also stated that the Board should leave pickleball and tennis courts both on the current courts. </w:t>
      </w:r>
    </w:p>
    <w:p w14:paraId="6A3246FD" w14:textId="3C158BF7" w:rsidR="002D275E" w:rsidRDefault="00162F9F">
      <w:pPr>
        <w:spacing w:after="0"/>
        <w:rPr>
          <w:rFonts w:ascii="Calibri" w:eastAsia="Calibri" w:hAnsi="Calibri" w:cs="Calibri"/>
          <w:sz w:val="24"/>
        </w:rPr>
      </w:pPr>
      <w:r>
        <w:rPr>
          <w:rFonts w:ascii="Calibri" w:eastAsia="Calibri" w:hAnsi="Calibri" w:cs="Calibri"/>
          <w:sz w:val="24"/>
        </w:rPr>
        <w:lastRenderedPageBreak/>
        <w:t xml:space="preserve">     </w:t>
      </w:r>
      <w:r w:rsidR="00C7204F">
        <w:rPr>
          <w:rFonts w:ascii="Calibri" w:eastAsia="Calibri" w:hAnsi="Calibri" w:cs="Calibri"/>
          <w:sz w:val="24"/>
        </w:rPr>
        <w:t xml:space="preserve">Chief Drury </w:t>
      </w:r>
      <w:r w:rsidR="00485E8E">
        <w:rPr>
          <w:rFonts w:ascii="Calibri" w:eastAsia="Calibri" w:hAnsi="Calibri" w:cs="Calibri"/>
          <w:sz w:val="24"/>
        </w:rPr>
        <w:t xml:space="preserve">reported that for the month of </w:t>
      </w:r>
      <w:r w:rsidR="00A77497">
        <w:rPr>
          <w:rFonts w:ascii="Calibri" w:eastAsia="Calibri" w:hAnsi="Calibri" w:cs="Calibri"/>
          <w:sz w:val="24"/>
        </w:rPr>
        <w:t>September</w:t>
      </w:r>
      <w:r w:rsidR="00485E8E">
        <w:rPr>
          <w:rFonts w:ascii="Calibri" w:eastAsia="Calibri" w:hAnsi="Calibri" w:cs="Calibri"/>
          <w:sz w:val="24"/>
        </w:rPr>
        <w:t xml:space="preserve">, the department responded to a total of </w:t>
      </w:r>
      <w:r w:rsidR="00A77497">
        <w:rPr>
          <w:rFonts w:ascii="Calibri" w:eastAsia="Calibri" w:hAnsi="Calibri" w:cs="Calibri"/>
          <w:sz w:val="24"/>
        </w:rPr>
        <w:t>25</w:t>
      </w:r>
      <w:r w:rsidR="00A66946">
        <w:rPr>
          <w:rFonts w:ascii="Calibri" w:eastAsia="Calibri" w:hAnsi="Calibri" w:cs="Calibri"/>
          <w:sz w:val="24"/>
        </w:rPr>
        <w:t xml:space="preserve"> </w:t>
      </w:r>
      <w:r w:rsidR="00485E8E">
        <w:rPr>
          <w:rFonts w:ascii="Calibri" w:eastAsia="Calibri" w:hAnsi="Calibri" w:cs="Calibri"/>
          <w:sz w:val="24"/>
        </w:rPr>
        <w:t xml:space="preserve">incidents including: </w:t>
      </w:r>
      <w:r w:rsidR="00A77497">
        <w:rPr>
          <w:rFonts w:ascii="Calibri" w:eastAsia="Calibri" w:hAnsi="Calibri" w:cs="Calibri"/>
          <w:sz w:val="24"/>
        </w:rPr>
        <w:t xml:space="preserve">17 ambulance requests in Almira Township, 1 grass fire, 2 residential fire alarms, 1 motor vehicle accident, 2 assists to Inland Township, 1 assist to Long Lake Township, and 1 event standby (Ironman). </w:t>
      </w:r>
      <w:r w:rsidR="00890124">
        <w:rPr>
          <w:rFonts w:ascii="Calibri" w:eastAsia="Calibri" w:hAnsi="Calibri" w:cs="Calibri"/>
          <w:sz w:val="24"/>
        </w:rPr>
        <w:t xml:space="preserve"> </w:t>
      </w:r>
      <w:r w:rsidR="00A66946">
        <w:rPr>
          <w:rFonts w:ascii="Calibri" w:eastAsia="Calibri" w:hAnsi="Calibri" w:cs="Calibri"/>
          <w:sz w:val="24"/>
        </w:rPr>
        <w:t xml:space="preserve"> </w:t>
      </w:r>
      <w:r w:rsidR="00951D52">
        <w:rPr>
          <w:rFonts w:ascii="Calibri" w:eastAsia="Calibri" w:hAnsi="Calibri" w:cs="Calibri"/>
          <w:sz w:val="24"/>
        </w:rPr>
        <w:t xml:space="preserve">Two members will be </w:t>
      </w:r>
      <w:r w:rsidR="007556D4">
        <w:rPr>
          <w:rFonts w:ascii="Calibri" w:eastAsia="Calibri" w:hAnsi="Calibri" w:cs="Calibri"/>
          <w:sz w:val="24"/>
        </w:rPr>
        <w:t xml:space="preserve">taking </w:t>
      </w:r>
      <w:r w:rsidR="00951D52">
        <w:rPr>
          <w:rFonts w:ascii="Calibri" w:eastAsia="Calibri" w:hAnsi="Calibri" w:cs="Calibri"/>
          <w:sz w:val="24"/>
        </w:rPr>
        <w:t>Firefighter I &amp; II training in December. Trunk or Treat will be held at the station on October 31</w:t>
      </w:r>
      <w:r w:rsidR="00951D52" w:rsidRPr="00951D52">
        <w:rPr>
          <w:rFonts w:ascii="Calibri" w:eastAsia="Calibri" w:hAnsi="Calibri" w:cs="Calibri"/>
          <w:sz w:val="24"/>
          <w:vertAlign w:val="superscript"/>
        </w:rPr>
        <w:t>st</w:t>
      </w:r>
      <w:r w:rsidR="00951D52">
        <w:rPr>
          <w:rFonts w:ascii="Calibri" w:eastAsia="Calibri" w:hAnsi="Calibri" w:cs="Calibri"/>
          <w:sz w:val="24"/>
        </w:rPr>
        <w:t xml:space="preserve">. </w:t>
      </w:r>
      <w:r w:rsidR="0004736A">
        <w:rPr>
          <w:rFonts w:ascii="Calibri" w:eastAsia="Calibri" w:hAnsi="Calibri" w:cs="Calibri"/>
          <w:sz w:val="24"/>
        </w:rPr>
        <w:t xml:space="preserve">     </w:t>
      </w:r>
    </w:p>
    <w:p w14:paraId="749E93FF" w14:textId="39EB02E9" w:rsidR="00632237" w:rsidRPr="001960AE" w:rsidRDefault="00C7204F">
      <w:pPr>
        <w:spacing w:after="0"/>
        <w:rPr>
          <w:rFonts w:ascii="Calibri" w:eastAsia="Calibri" w:hAnsi="Calibri" w:cs="Calibri"/>
          <w:bCs/>
          <w:sz w:val="24"/>
        </w:rPr>
      </w:pPr>
      <w:r>
        <w:rPr>
          <w:rFonts w:ascii="Calibri" w:eastAsia="Calibri" w:hAnsi="Calibri" w:cs="Calibri"/>
          <w:b/>
          <w:sz w:val="24"/>
        </w:rPr>
        <w:t>XI. Village report:</w:t>
      </w:r>
      <w:r w:rsidR="001960AE">
        <w:rPr>
          <w:rFonts w:ascii="Calibri" w:eastAsia="Calibri" w:hAnsi="Calibri" w:cs="Calibri"/>
          <w:b/>
          <w:sz w:val="24"/>
        </w:rPr>
        <w:t xml:space="preserve"> </w:t>
      </w:r>
      <w:r w:rsidR="00DB07E8">
        <w:rPr>
          <w:rFonts w:ascii="Calibri" w:eastAsia="Calibri" w:hAnsi="Calibri" w:cs="Calibri"/>
          <w:bCs/>
          <w:sz w:val="24"/>
        </w:rPr>
        <w:t>No report</w:t>
      </w:r>
      <w:r w:rsidR="00AE6D89">
        <w:rPr>
          <w:rFonts w:ascii="Calibri" w:eastAsia="Calibri" w:hAnsi="Calibri" w:cs="Calibri"/>
          <w:bCs/>
          <w:sz w:val="24"/>
        </w:rPr>
        <w:t>, and is to be removed from future agendas.</w:t>
      </w:r>
      <w:r w:rsidR="001A29A2">
        <w:rPr>
          <w:rFonts w:ascii="Calibri" w:eastAsia="Calibri" w:hAnsi="Calibri" w:cs="Calibri"/>
          <w:bCs/>
          <w:sz w:val="24"/>
        </w:rPr>
        <w:t xml:space="preserve"> </w:t>
      </w:r>
    </w:p>
    <w:p w14:paraId="57310127" w14:textId="7BFA6732" w:rsidR="005F4584" w:rsidRPr="00485E8E" w:rsidRDefault="00C7204F" w:rsidP="003A238A">
      <w:pPr>
        <w:spacing w:after="0"/>
        <w:rPr>
          <w:rFonts w:ascii="Calibri" w:eastAsia="Calibri" w:hAnsi="Calibri" w:cs="Calibri"/>
          <w:bCs/>
          <w:sz w:val="24"/>
        </w:rPr>
      </w:pPr>
      <w:r>
        <w:rPr>
          <w:rFonts w:ascii="Calibri" w:eastAsia="Calibri" w:hAnsi="Calibri" w:cs="Calibri"/>
          <w:b/>
          <w:sz w:val="24"/>
        </w:rPr>
        <w:t>XII. Guests</w:t>
      </w:r>
      <w:r w:rsidR="009A3624">
        <w:rPr>
          <w:rFonts w:ascii="Calibri" w:eastAsia="Calibri" w:hAnsi="Calibri" w:cs="Calibri"/>
          <w:b/>
          <w:sz w:val="24"/>
        </w:rPr>
        <w:t xml:space="preserve">: </w:t>
      </w:r>
      <w:r w:rsidR="00135CAC">
        <w:rPr>
          <w:rFonts w:ascii="Calibri" w:eastAsia="Calibri" w:hAnsi="Calibri" w:cs="Calibri"/>
          <w:bCs/>
          <w:sz w:val="24"/>
        </w:rPr>
        <w:t>None</w:t>
      </w:r>
    </w:p>
    <w:p w14:paraId="5072D01B" w14:textId="0ACC359A" w:rsidR="00632237" w:rsidRPr="003A238A" w:rsidRDefault="00C7204F" w:rsidP="003A238A">
      <w:pPr>
        <w:spacing w:after="0"/>
        <w:rPr>
          <w:rFonts w:ascii="Calibri" w:eastAsia="Calibri" w:hAnsi="Calibri" w:cs="Calibri"/>
          <w:b/>
          <w:sz w:val="24"/>
        </w:rPr>
      </w:pPr>
      <w:r>
        <w:rPr>
          <w:rFonts w:ascii="Calibri" w:eastAsia="Calibri" w:hAnsi="Calibri" w:cs="Calibri"/>
          <w:b/>
          <w:sz w:val="24"/>
        </w:rPr>
        <w:t>XIII. Old Business</w:t>
      </w:r>
      <w:r w:rsidR="005F4584">
        <w:rPr>
          <w:rFonts w:ascii="Calibri" w:eastAsia="Calibri" w:hAnsi="Calibri" w:cs="Calibri"/>
          <w:b/>
          <w:sz w:val="24"/>
        </w:rPr>
        <w:t>:</w:t>
      </w:r>
      <w:r w:rsidR="00E31F5D">
        <w:rPr>
          <w:rFonts w:ascii="Calibri" w:eastAsia="Calibri" w:hAnsi="Calibri" w:cs="Calibri"/>
          <w:bCs/>
          <w:sz w:val="24"/>
        </w:rPr>
        <w:t xml:space="preserve"> </w:t>
      </w:r>
    </w:p>
    <w:p w14:paraId="571D9AF4" w14:textId="29A8EF2A" w:rsidR="00166CBF" w:rsidRPr="004F4413" w:rsidRDefault="00466477" w:rsidP="00166CBF">
      <w:pPr>
        <w:pStyle w:val="ListParagraph"/>
        <w:numPr>
          <w:ilvl w:val="0"/>
          <w:numId w:val="10"/>
        </w:numPr>
        <w:spacing w:after="0"/>
        <w:rPr>
          <w:rFonts w:ascii="Calibri" w:eastAsia="Calibri" w:hAnsi="Calibri" w:cs="Calibri"/>
          <w:sz w:val="24"/>
        </w:rPr>
      </w:pPr>
      <w:r>
        <w:rPr>
          <w:rFonts w:ascii="Calibri" w:eastAsia="Calibri" w:hAnsi="Calibri" w:cs="Calibri"/>
          <w:b/>
          <w:bCs/>
          <w:sz w:val="24"/>
        </w:rPr>
        <w:t>Mistwood Greens</w:t>
      </w:r>
      <w:r w:rsidR="00166CBF">
        <w:rPr>
          <w:rFonts w:ascii="Calibri" w:eastAsia="Calibri" w:hAnsi="Calibri" w:cs="Calibri"/>
          <w:b/>
          <w:bCs/>
          <w:sz w:val="24"/>
        </w:rPr>
        <w:t>:</w:t>
      </w:r>
      <w:r w:rsidR="00DB07E8">
        <w:rPr>
          <w:rFonts w:ascii="Calibri" w:eastAsia="Calibri" w:hAnsi="Calibri" w:cs="Calibri"/>
          <w:b/>
          <w:bCs/>
          <w:sz w:val="24"/>
        </w:rPr>
        <w:t xml:space="preserve"> </w:t>
      </w:r>
      <w:r w:rsidR="00AE6D89">
        <w:rPr>
          <w:rFonts w:ascii="Calibri" w:eastAsia="Calibri" w:hAnsi="Calibri" w:cs="Calibri"/>
          <w:sz w:val="24"/>
        </w:rPr>
        <w:t xml:space="preserve">All twelve units that had been offered have been sold. Thanks to Lakaila Streeter for all your great work so far. Lakaila presented information on the rest of the property for the Board to review. </w:t>
      </w:r>
    </w:p>
    <w:p w14:paraId="4AB8F732" w14:textId="5684815B" w:rsidR="003B0AF6" w:rsidRDefault="003B0AF6" w:rsidP="004F4413">
      <w:pPr>
        <w:pStyle w:val="ListParagraph"/>
        <w:numPr>
          <w:ilvl w:val="0"/>
          <w:numId w:val="10"/>
        </w:numPr>
        <w:spacing w:after="0"/>
        <w:rPr>
          <w:rFonts w:ascii="Calibri" w:eastAsia="Calibri" w:hAnsi="Calibri" w:cs="Calibri"/>
          <w:sz w:val="24"/>
        </w:rPr>
      </w:pPr>
      <w:r>
        <w:rPr>
          <w:rFonts w:ascii="Calibri" w:eastAsia="Calibri" w:hAnsi="Calibri" w:cs="Calibri"/>
          <w:b/>
          <w:sz w:val="24"/>
        </w:rPr>
        <w:t>Master Plan:</w:t>
      </w:r>
      <w:r>
        <w:rPr>
          <w:rFonts w:ascii="Calibri" w:eastAsia="Calibri" w:hAnsi="Calibri" w:cs="Calibri"/>
          <w:sz w:val="24"/>
        </w:rPr>
        <w:t xml:space="preserve"> </w:t>
      </w:r>
      <w:r w:rsidR="008E0AB1">
        <w:rPr>
          <w:rFonts w:ascii="Calibri" w:eastAsia="Calibri" w:hAnsi="Calibri" w:cs="Calibri"/>
          <w:sz w:val="24"/>
        </w:rPr>
        <w:t>Clerk Clous received an email from Mathew Cooke from Netw</w:t>
      </w:r>
      <w:r w:rsidR="006A79AF">
        <w:rPr>
          <w:rFonts w:ascii="Calibri" w:eastAsia="Calibri" w:hAnsi="Calibri" w:cs="Calibri"/>
          <w:sz w:val="24"/>
        </w:rPr>
        <w:t xml:space="preserve">orks </w:t>
      </w:r>
      <w:r w:rsidR="00752B62">
        <w:rPr>
          <w:rFonts w:ascii="Calibri" w:eastAsia="Calibri" w:hAnsi="Calibri" w:cs="Calibri"/>
          <w:sz w:val="24"/>
        </w:rPr>
        <w:t>Nor</w:t>
      </w:r>
      <w:r w:rsidR="00543846">
        <w:rPr>
          <w:rFonts w:ascii="Calibri" w:eastAsia="Calibri" w:hAnsi="Calibri" w:cs="Calibri"/>
          <w:sz w:val="24"/>
        </w:rPr>
        <w:t>thwest stating that the 2020 census information still has not be</w:t>
      </w:r>
      <w:r w:rsidR="00EB6857">
        <w:rPr>
          <w:rFonts w:ascii="Calibri" w:eastAsia="Calibri" w:hAnsi="Calibri" w:cs="Calibri"/>
          <w:sz w:val="24"/>
        </w:rPr>
        <w:t>en</w:t>
      </w:r>
      <w:r w:rsidR="00543846">
        <w:rPr>
          <w:rFonts w:ascii="Calibri" w:eastAsia="Calibri" w:hAnsi="Calibri" w:cs="Calibri"/>
          <w:sz w:val="24"/>
        </w:rPr>
        <w:t xml:space="preserve"> delivered. </w:t>
      </w:r>
      <w:r w:rsidR="00AE6D89">
        <w:rPr>
          <w:rFonts w:ascii="Calibri" w:eastAsia="Calibri" w:hAnsi="Calibri" w:cs="Calibri"/>
          <w:sz w:val="24"/>
        </w:rPr>
        <w:t xml:space="preserve">Mathew should be sending her a timeline to follow to get the Master Plan approved without this information. </w:t>
      </w:r>
      <w:r w:rsidR="00401919">
        <w:rPr>
          <w:rFonts w:ascii="Calibri" w:eastAsia="Calibri" w:hAnsi="Calibri" w:cs="Calibri"/>
          <w:sz w:val="24"/>
        </w:rPr>
        <w:t xml:space="preserve"> </w:t>
      </w:r>
    </w:p>
    <w:p w14:paraId="4AEAA2D0" w14:textId="3696747E" w:rsidR="009157B3" w:rsidRDefault="00752B62" w:rsidP="004F4413">
      <w:pPr>
        <w:pStyle w:val="ListParagraph"/>
        <w:numPr>
          <w:ilvl w:val="0"/>
          <w:numId w:val="10"/>
        </w:numPr>
        <w:spacing w:after="0"/>
        <w:rPr>
          <w:rFonts w:ascii="Calibri" w:eastAsia="Calibri" w:hAnsi="Calibri" w:cs="Calibri"/>
          <w:sz w:val="24"/>
        </w:rPr>
      </w:pPr>
      <w:r>
        <w:rPr>
          <w:rFonts w:ascii="Calibri" w:eastAsia="Calibri" w:hAnsi="Calibri" w:cs="Calibri"/>
          <w:b/>
          <w:sz w:val="24"/>
        </w:rPr>
        <w:t>Townhall Steps</w:t>
      </w:r>
      <w:r w:rsidR="009157B3">
        <w:rPr>
          <w:rFonts w:ascii="Calibri" w:eastAsia="Calibri" w:hAnsi="Calibri" w:cs="Calibri"/>
          <w:b/>
          <w:sz w:val="24"/>
        </w:rPr>
        <w:t>:</w:t>
      </w:r>
      <w:r w:rsidR="009157B3">
        <w:rPr>
          <w:rFonts w:ascii="Calibri" w:eastAsia="Calibri" w:hAnsi="Calibri" w:cs="Calibri"/>
          <w:sz w:val="24"/>
        </w:rPr>
        <w:t xml:space="preserve"> </w:t>
      </w:r>
      <w:r w:rsidR="00AE6D89">
        <w:rPr>
          <w:rFonts w:ascii="Calibri" w:eastAsia="Calibri" w:hAnsi="Calibri" w:cs="Calibri"/>
          <w:sz w:val="24"/>
        </w:rPr>
        <w:t xml:space="preserve">Updated plan drawings were presented with discussion taking place. </w:t>
      </w:r>
      <w:r w:rsidR="00AE6D89">
        <w:rPr>
          <w:rFonts w:ascii="Calibri" w:eastAsia="Calibri" w:hAnsi="Calibri" w:cs="Calibri"/>
          <w:i/>
          <w:iCs/>
          <w:sz w:val="24"/>
        </w:rPr>
        <w:t>Motion by</w:t>
      </w:r>
      <w:r w:rsidR="00AE6D89">
        <w:rPr>
          <w:rFonts w:ascii="Calibri" w:eastAsia="Calibri" w:hAnsi="Calibri" w:cs="Calibri"/>
          <w:sz w:val="24"/>
        </w:rPr>
        <w:t xml:space="preserve"> Clous, supported by Therrien, to have Brian Ross stamp the drawings and for Roper to work on getting bids for the project. All ayes, no nays, motion passed. </w:t>
      </w:r>
    </w:p>
    <w:p w14:paraId="3B0F0D2A" w14:textId="4B7B459C" w:rsidR="009157B3" w:rsidRDefault="007724EC" w:rsidP="00C62135">
      <w:pPr>
        <w:pStyle w:val="ListParagraph"/>
        <w:numPr>
          <w:ilvl w:val="0"/>
          <w:numId w:val="10"/>
        </w:numPr>
        <w:spacing w:after="0"/>
        <w:rPr>
          <w:rFonts w:ascii="Calibri" w:eastAsia="Calibri" w:hAnsi="Calibri" w:cs="Calibri"/>
          <w:sz w:val="24"/>
        </w:rPr>
      </w:pPr>
      <w:r>
        <w:rPr>
          <w:rFonts w:ascii="Calibri" w:eastAsia="Calibri" w:hAnsi="Calibri" w:cs="Calibri"/>
          <w:b/>
          <w:sz w:val="24"/>
        </w:rPr>
        <w:t>ARPA Funds</w:t>
      </w:r>
      <w:r w:rsidR="00854947">
        <w:rPr>
          <w:rFonts w:ascii="Calibri" w:eastAsia="Calibri" w:hAnsi="Calibri" w:cs="Calibri"/>
          <w:b/>
          <w:sz w:val="24"/>
        </w:rPr>
        <w:t>:</w:t>
      </w:r>
      <w:r w:rsidR="00085E50">
        <w:rPr>
          <w:rFonts w:ascii="Calibri" w:eastAsia="Calibri" w:hAnsi="Calibri" w:cs="Calibri"/>
          <w:sz w:val="24"/>
        </w:rPr>
        <w:t xml:space="preserve"> </w:t>
      </w:r>
      <w:r w:rsidR="00AE6D89">
        <w:rPr>
          <w:rFonts w:ascii="Calibri" w:eastAsia="Calibri" w:hAnsi="Calibri" w:cs="Calibri"/>
          <w:sz w:val="24"/>
        </w:rPr>
        <w:t>This will be discussed at the Special Meeting already scheduled for Wednesday, October 11</w:t>
      </w:r>
      <w:r w:rsidR="00AE6D89" w:rsidRPr="00AE6D89">
        <w:rPr>
          <w:rFonts w:ascii="Calibri" w:eastAsia="Calibri" w:hAnsi="Calibri" w:cs="Calibri"/>
          <w:sz w:val="24"/>
          <w:vertAlign w:val="superscript"/>
        </w:rPr>
        <w:t>th</w:t>
      </w:r>
      <w:r w:rsidR="00AE6D89">
        <w:rPr>
          <w:rFonts w:ascii="Calibri" w:eastAsia="Calibri" w:hAnsi="Calibri" w:cs="Calibri"/>
          <w:sz w:val="24"/>
        </w:rPr>
        <w:t xml:space="preserve"> at 10:00 a.m.</w:t>
      </w:r>
    </w:p>
    <w:p w14:paraId="1A771D0E" w14:textId="054A086C" w:rsidR="00AE6D89" w:rsidRDefault="00AE6D89" w:rsidP="00C62135">
      <w:pPr>
        <w:pStyle w:val="ListParagraph"/>
        <w:numPr>
          <w:ilvl w:val="0"/>
          <w:numId w:val="10"/>
        </w:numPr>
        <w:spacing w:after="0"/>
        <w:rPr>
          <w:rFonts w:ascii="Calibri" w:eastAsia="Calibri" w:hAnsi="Calibri" w:cs="Calibri"/>
          <w:sz w:val="24"/>
        </w:rPr>
      </w:pPr>
      <w:r>
        <w:rPr>
          <w:rFonts w:ascii="Calibri" w:eastAsia="Calibri" w:hAnsi="Calibri" w:cs="Calibri"/>
          <w:b/>
          <w:sz w:val="24"/>
        </w:rPr>
        <w:t>Tennis/Pickle Ball Resurfaced:</w:t>
      </w:r>
      <w:r>
        <w:rPr>
          <w:rFonts w:ascii="Calibri" w:eastAsia="Calibri" w:hAnsi="Calibri" w:cs="Calibri"/>
          <w:sz w:val="24"/>
        </w:rPr>
        <w:t xml:space="preserve"> Resurfacing the courts will cost between $25,000 and $30,000</w:t>
      </w:r>
      <w:r w:rsidR="009E6457">
        <w:rPr>
          <w:rFonts w:ascii="Calibri" w:eastAsia="Calibri" w:hAnsi="Calibri" w:cs="Calibri"/>
          <w:sz w:val="24"/>
        </w:rPr>
        <w:t xml:space="preserve"> depending on other options that need to be decided. Discussion took place with the consensus that Roper is to contact HENCO to get our name on the list for </w:t>
      </w:r>
      <w:r w:rsidR="00095130">
        <w:rPr>
          <w:rFonts w:ascii="Calibri" w:eastAsia="Calibri" w:hAnsi="Calibri" w:cs="Calibri"/>
          <w:sz w:val="24"/>
        </w:rPr>
        <w:t xml:space="preserve">resurfacing </w:t>
      </w:r>
      <w:r w:rsidR="009E6457">
        <w:rPr>
          <w:rFonts w:ascii="Calibri" w:eastAsia="Calibri" w:hAnsi="Calibri" w:cs="Calibri"/>
          <w:sz w:val="24"/>
        </w:rPr>
        <w:t xml:space="preserve">work and to have HENCO present drawings of how lines on one (1) tennis court and three (3) pickleball courts would be after the resurfacing is done. </w:t>
      </w:r>
    </w:p>
    <w:p w14:paraId="7CA1CA74" w14:textId="1AB568CF" w:rsidR="0014014A" w:rsidRPr="00BC40CA" w:rsidRDefault="00C7204F" w:rsidP="00BC40CA">
      <w:pPr>
        <w:spacing w:after="0"/>
        <w:rPr>
          <w:rFonts w:ascii="Calibri" w:eastAsia="Calibri" w:hAnsi="Calibri" w:cs="Calibri"/>
          <w:b/>
          <w:sz w:val="24"/>
        </w:rPr>
      </w:pPr>
      <w:r>
        <w:rPr>
          <w:rFonts w:ascii="Calibri" w:eastAsia="Calibri" w:hAnsi="Calibri" w:cs="Calibri"/>
          <w:b/>
          <w:sz w:val="24"/>
        </w:rPr>
        <w:t>XIV. New Business</w:t>
      </w:r>
    </w:p>
    <w:p w14:paraId="2DC265EE" w14:textId="4CC1C555" w:rsidR="000201B5" w:rsidRPr="0014014A" w:rsidRDefault="00F7614C" w:rsidP="00166CBF">
      <w:pPr>
        <w:pStyle w:val="ListParagraph"/>
        <w:numPr>
          <w:ilvl w:val="0"/>
          <w:numId w:val="11"/>
        </w:numPr>
        <w:spacing w:after="0"/>
        <w:rPr>
          <w:rFonts w:ascii="Calibri" w:eastAsia="Calibri" w:hAnsi="Calibri" w:cs="Calibri"/>
          <w:b/>
          <w:sz w:val="24"/>
        </w:rPr>
      </w:pPr>
      <w:r>
        <w:rPr>
          <w:rFonts w:ascii="Calibri" w:eastAsia="Calibri" w:hAnsi="Calibri" w:cs="Calibri"/>
          <w:b/>
          <w:sz w:val="24"/>
        </w:rPr>
        <w:t>November 7</w:t>
      </w:r>
      <w:r w:rsidRPr="00F7614C">
        <w:rPr>
          <w:rFonts w:ascii="Calibri" w:eastAsia="Calibri" w:hAnsi="Calibri" w:cs="Calibri"/>
          <w:b/>
          <w:sz w:val="24"/>
          <w:vertAlign w:val="superscript"/>
        </w:rPr>
        <w:t>th</w:t>
      </w:r>
      <w:r>
        <w:rPr>
          <w:rFonts w:ascii="Calibri" w:eastAsia="Calibri" w:hAnsi="Calibri" w:cs="Calibri"/>
          <w:b/>
          <w:sz w:val="24"/>
        </w:rPr>
        <w:t xml:space="preserve"> Election</w:t>
      </w:r>
      <w:r w:rsidR="000201B5">
        <w:rPr>
          <w:rFonts w:ascii="Calibri" w:eastAsia="Calibri" w:hAnsi="Calibri" w:cs="Calibri"/>
          <w:b/>
          <w:sz w:val="24"/>
        </w:rPr>
        <w:t xml:space="preserve">: </w:t>
      </w:r>
      <w:r w:rsidR="00F07F10">
        <w:rPr>
          <w:rFonts w:ascii="Calibri" w:eastAsia="Calibri" w:hAnsi="Calibri" w:cs="Calibri"/>
          <w:bCs/>
          <w:sz w:val="24"/>
        </w:rPr>
        <w:t xml:space="preserve">Clous </w:t>
      </w:r>
      <w:r w:rsidR="00057CB0">
        <w:rPr>
          <w:rFonts w:ascii="Calibri" w:eastAsia="Calibri" w:hAnsi="Calibri" w:cs="Calibri"/>
          <w:bCs/>
          <w:sz w:val="24"/>
        </w:rPr>
        <w:t>presented the recommendation</w:t>
      </w:r>
      <w:r>
        <w:rPr>
          <w:rFonts w:ascii="Calibri" w:eastAsia="Calibri" w:hAnsi="Calibri" w:cs="Calibri"/>
          <w:bCs/>
          <w:sz w:val="24"/>
        </w:rPr>
        <w:t>s</w:t>
      </w:r>
      <w:r w:rsidR="00057CB0">
        <w:rPr>
          <w:rFonts w:ascii="Calibri" w:eastAsia="Calibri" w:hAnsi="Calibri" w:cs="Calibri"/>
          <w:bCs/>
          <w:sz w:val="24"/>
        </w:rPr>
        <w:t xml:space="preserve"> from the Township Election Commission. </w:t>
      </w:r>
      <w:r w:rsidR="005956B8">
        <w:rPr>
          <w:rFonts w:ascii="Calibri" w:eastAsia="Calibri" w:hAnsi="Calibri" w:cs="Calibri"/>
          <w:bCs/>
          <w:sz w:val="24"/>
        </w:rPr>
        <w:t xml:space="preserve"> </w:t>
      </w:r>
      <w:r w:rsidR="005956B8">
        <w:rPr>
          <w:rFonts w:ascii="Calibri" w:eastAsia="Calibri" w:hAnsi="Calibri" w:cs="Calibri"/>
          <w:bCs/>
          <w:i/>
          <w:iCs/>
          <w:sz w:val="24"/>
        </w:rPr>
        <w:t>Motion by</w:t>
      </w:r>
      <w:r w:rsidR="005956B8">
        <w:rPr>
          <w:rFonts w:ascii="Calibri" w:eastAsia="Calibri" w:hAnsi="Calibri" w:cs="Calibri"/>
          <w:bCs/>
          <w:sz w:val="24"/>
        </w:rPr>
        <w:t xml:space="preserve"> </w:t>
      </w:r>
      <w:r>
        <w:rPr>
          <w:rFonts w:ascii="Calibri" w:eastAsia="Calibri" w:hAnsi="Calibri" w:cs="Calibri"/>
          <w:bCs/>
          <w:sz w:val="24"/>
        </w:rPr>
        <w:t>Therrien</w:t>
      </w:r>
      <w:r w:rsidR="005956B8">
        <w:rPr>
          <w:rFonts w:ascii="Calibri" w:eastAsia="Calibri" w:hAnsi="Calibri" w:cs="Calibri"/>
          <w:bCs/>
          <w:sz w:val="24"/>
        </w:rPr>
        <w:t xml:space="preserve">, supported by </w:t>
      </w:r>
      <w:r>
        <w:rPr>
          <w:rFonts w:ascii="Calibri" w:eastAsia="Calibri" w:hAnsi="Calibri" w:cs="Calibri"/>
          <w:bCs/>
          <w:sz w:val="24"/>
        </w:rPr>
        <w:t>Florip</w:t>
      </w:r>
      <w:r w:rsidR="005956B8">
        <w:rPr>
          <w:rFonts w:ascii="Calibri" w:eastAsia="Calibri" w:hAnsi="Calibri" w:cs="Calibri"/>
          <w:bCs/>
          <w:sz w:val="24"/>
        </w:rPr>
        <w:t xml:space="preserve">, to </w:t>
      </w:r>
      <w:r w:rsidR="001748C4">
        <w:rPr>
          <w:rFonts w:ascii="Calibri" w:eastAsia="Calibri" w:hAnsi="Calibri" w:cs="Calibri"/>
          <w:bCs/>
          <w:sz w:val="24"/>
        </w:rPr>
        <w:t>a</w:t>
      </w:r>
      <w:r>
        <w:rPr>
          <w:rFonts w:ascii="Calibri" w:eastAsia="Calibri" w:hAnsi="Calibri" w:cs="Calibri"/>
          <w:bCs/>
          <w:sz w:val="24"/>
        </w:rPr>
        <w:t>pprove the recommendations from the Township Election Commission for the Precinct Election Inspectors; the Absent Voter Counting Board Election Inspectors; the Receiving Board; and to allow for the purchase of two meals for inspectors spending up to $400.00. Roll call vote was as follows; Clous, aye; Therrien, aye; Rineer, aye; Florip, aye; Roper, aye.</w:t>
      </w:r>
      <w:r w:rsidR="005956B8">
        <w:rPr>
          <w:rFonts w:ascii="Calibri" w:eastAsia="Calibri" w:hAnsi="Calibri" w:cs="Calibri"/>
          <w:bCs/>
          <w:sz w:val="24"/>
        </w:rPr>
        <w:t xml:space="preserve"> All ayes, no nays, motion passed. </w:t>
      </w:r>
      <w:r w:rsidR="0077103B">
        <w:rPr>
          <w:rFonts w:ascii="Calibri" w:eastAsia="Calibri" w:hAnsi="Calibri" w:cs="Calibri"/>
          <w:bCs/>
          <w:sz w:val="24"/>
        </w:rPr>
        <w:t xml:space="preserve"> </w:t>
      </w:r>
    </w:p>
    <w:p w14:paraId="0861EB03" w14:textId="6A8D8341" w:rsidR="009A197C" w:rsidRPr="009A197C" w:rsidRDefault="00DB422F" w:rsidP="00166CBF">
      <w:pPr>
        <w:pStyle w:val="ListParagraph"/>
        <w:numPr>
          <w:ilvl w:val="0"/>
          <w:numId w:val="11"/>
        </w:numPr>
        <w:spacing w:after="0"/>
        <w:rPr>
          <w:rFonts w:ascii="Calibri" w:eastAsia="Calibri" w:hAnsi="Calibri" w:cs="Calibri"/>
          <w:b/>
          <w:sz w:val="24"/>
        </w:rPr>
      </w:pPr>
      <w:r>
        <w:rPr>
          <w:rFonts w:ascii="Calibri" w:eastAsia="Calibri" w:hAnsi="Calibri" w:cs="Calibri"/>
          <w:b/>
          <w:sz w:val="24"/>
        </w:rPr>
        <w:t>Michigan CLASS</w:t>
      </w:r>
      <w:r w:rsidR="001748C4">
        <w:rPr>
          <w:rFonts w:ascii="Calibri" w:eastAsia="Calibri" w:hAnsi="Calibri" w:cs="Calibri"/>
          <w:b/>
          <w:sz w:val="24"/>
        </w:rPr>
        <w:t xml:space="preserve">: </w:t>
      </w:r>
      <w:r w:rsidR="00D02550">
        <w:rPr>
          <w:rFonts w:ascii="Calibri" w:eastAsia="Calibri" w:hAnsi="Calibri" w:cs="Calibri"/>
          <w:bCs/>
          <w:sz w:val="24"/>
        </w:rPr>
        <w:t xml:space="preserve">Rineer </w:t>
      </w:r>
      <w:r w:rsidR="00501CC2">
        <w:rPr>
          <w:rFonts w:ascii="Calibri" w:eastAsia="Calibri" w:hAnsi="Calibri" w:cs="Calibri"/>
          <w:bCs/>
          <w:sz w:val="24"/>
        </w:rPr>
        <w:t xml:space="preserve">informed the Board that this is an investment company that Benzie County uses along with some of the other townships in the county. Discussion took place. </w:t>
      </w:r>
      <w:r w:rsidR="00501CC2">
        <w:rPr>
          <w:rFonts w:ascii="Calibri" w:eastAsia="Calibri" w:hAnsi="Calibri" w:cs="Calibri"/>
          <w:bCs/>
          <w:i/>
          <w:iCs/>
          <w:sz w:val="24"/>
        </w:rPr>
        <w:t>Motion by</w:t>
      </w:r>
      <w:r w:rsidR="00501CC2">
        <w:rPr>
          <w:rFonts w:ascii="Calibri" w:eastAsia="Calibri" w:hAnsi="Calibri" w:cs="Calibri"/>
          <w:bCs/>
          <w:sz w:val="24"/>
        </w:rPr>
        <w:t xml:space="preserve"> Therrien, supported by Florip, to get the Township enrolled in Michigan CLASS and report back at the next meeting on options offered. Roll call vote was as follows: Florip, aye; Therrien, aye; Rineer, aye; Clous, aye; Roper, aye. All ayes, no nays, motion passed. </w:t>
      </w:r>
    </w:p>
    <w:p w14:paraId="0365DF36" w14:textId="1C748542" w:rsidR="009A197C" w:rsidRPr="009A197C" w:rsidRDefault="007D1DEC" w:rsidP="00166CBF">
      <w:pPr>
        <w:pStyle w:val="ListParagraph"/>
        <w:numPr>
          <w:ilvl w:val="0"/>
          <w:numId w:val="11"/>
        </w:numPr>
        <w:spacing w:after="0"/>
        <w:rPr>
          <w:rFonts w:ascii="Calibri" w:eastAsia="Calibri" w:hAnsi="Calibri" w:cs="Calibri"/>
          <w:b/>
          <w:sz w:val="24"/>
        </w:rPr>
      </w:pPr>
      <w:r>
        <w:rPr>
          <w:rFonts w:ascii="Calibri" w:eastAsia="Calibri" w:hAnsi="Calibri" w:cs="Calibri"/>
          <w:b/>
          <w:sz w:val="24"/>
        </w:rPr>
        <w:t>Park Benches</w:t>
      </w:r>
      <w:r w:rsidR="009A197C">
        <w:rPr>
          <w:rFonts w:ascii="Calibri" w:eastAsia="Calibri" w:hAnsi="Calibri" w:cs="Calibri"/>
          <w:b/>
          <w:sz w:val="24"/>
        </w:rPr>
        <w:t>:</w:t>
      </w:r>
      <w:r w:rsidR="008E50EF">
        <w:rPr>
          <w:rFonts w:ascii="Calibri" w:eastAsia="Calibri" w:hAnsi="Calibri" w:cs="Calibri"/>
          <w:b/>
          <w:sz w:val="24"/>
        </w:rPr>
        <w:t xml:space="preserve"> </w:t>
      </w:r>
      <w:r>
        <w:rPr>
          <w:rFonts w:ascii="Calibri" w:eastAsia="Calibri" w:hAnsi="Calibri" w:cs="Calibri"/>
          <w:bCs/>
          <w:sz w:val="24"/>
        </w:rPr>
        <w:t xml:space="preserve">Rineer stated that the Township had previously purchased bench brackets in bulk and had not used them. The Lake Ann Village Council is looking to put </w:t>
      </w:r>
      <w:r>
        <w:rPr>
          <w:rFonts w:ascii="Calibri" w:eastAsia="Calibri" w:hAnsi="Calibri" w:cs="Calibri"/>
          <w:bCs/>
          <w:sz w:val="24"/>
        </w:rPr>
        <w:lastRenderedPageBreak/>
        <w:t>some more benches in Burnett Park and she suggested that the Township sell to the Village two</w:t>
      </w:r>
      <w:r w:rsidR="00574551">
        <w:rPr>
          <w:rFonts w:ascii="Calibri" w:eastAsia="Calibri" w:hAnsi="Calibri" w:cs="Calibri"/>
          <w:bCs/>
          <w:sz w:val="24"/>
        </w:rPr>
        <w:t xml:space="preserve"> (2)</w:t>
      </w:r>
      <w:r>
        <w:rPr>
          <w:rFonts w:ascii="Calibri" w:eastAsia="Calibri" w:hAnsi="Calibri" w:cs="Calibri"/>
          <w:bCs/>
          <w:sz w:val="24"/>
        </w:rPr>
        <w:t xml:space="preserve"> sets of bench brackets at a total cost of $398.40. Discussion took place. </w:t>
      </w:r>
      <w:r>
        <w:rPr>
          <w:rFonts w:ascii="Calibri" w:eastAsia="Calibri" w:hAnsi="Calibri" w:cs="Calibri"/>
          <w:bCs/>
          <w:i/>
          <w:iCs/>
          <w:sz w:val="24"/>
        </w:rPr>
        <w:t>Motion by</w:t>
      </w:r>
      <w:r>
        <w:rPr>
          <w:rFonts w:ascii="Calibri" w:eastAsia="Calibri" w:hAnsi="Calibri" w:cs="Calibri"/>
          <w:bCs/>
          <w:sz w:val="24"/>
        </w:rPr>
        <w:t xml:space="preserve"> Clous, supported by Therrien, to allow the Village of Lake Ann to purchase two (2) sets of bench brackets at a total cost of $398.40. Roll call vote was as follows: Florip, abstained; Rineer, aye; Clous, aye; Therrien, aye; Roper, aye</w:t>
      </w:r>
      <w:r w:rsidR="00E820E9">
        <w:rPr>
          <w:rFonts w:ascii="Calibri" w:eastAsia="Calibri" w:hAnsi="Calibri" w:cs="Calibri"/>
          <w:bCs/>
          <w:sz w:val="24"/>
        </w:rPr>
        <w:t xml:space="preserve">. One abstained, four (4) ayes, no nays, motion passed. </w:t>
      </w:r>
      <w:r w:rsidR="001748C4">
        <w:rPr>
          <w:rFonts w:ascii="Calibri" w:eastAsia="Calibri" w:hAnsi="Calibri" w:cs="Calibri"/>
          <w:bCs/>
          <w:sz w:val="24"/>
        </w:rPr>
        <w:t xml:space="preserve"> </w:t>
      </w:r>
    </w:p>
    <w:p w14:paraId="13E474C6" w14:textId="07EC9AC3" w:rsidR="00181DD2" w:rsidRPr="00CF58E5" w:rsidRDefault="001A35A7" w:rsidP="00181DD2">
      <w:pPr>
        <w:pStyle w:val="ListParagraph"/>
        <w:numPr>
          <w:ilvl w:val="0"/>
          <w:numId w:val="11"/>
        </w:numPr>
        <w:spacing w:after="0"/>
        <w:rPr>
          <w:rFonts w:ascii="Calibri" w:eastAsia="Calibri" w:hAnsi="Calibri" w:cs="Calibri"/>
          <w:i/>
          <w:sz w:val="24"/>
        </w:rPr>
      </w:pPr>
      <w:r>
        <w:rPr>
          <w:rFonts w:ascii="Calibri" w:eastAsia="Calibri" w:hAnsi="Calibri" w:cs="Calibri"/>
          <w:b/>
          <w:sz w:val="24"/>
        </w:rPr>
        <w:t>Website Quotes</w:t>
      </w:r>
      <w:r w:rsidR="009A197C" w:rsidRPr="00181DD2">
        <w:rPr>
          <w:rFonts w:ascii="Calibri" w:eastAsia="Calibri" w:hAnsi="Calibri" w:cs="Calibri"/>
          <w:b/>
          <w:sz w:val="24"/>
        </w:rPr>
        <w:t>:</w:t>
      </w:r>
      <w:r w:rsidR="009A197C" w:rsidRPr="00181DD2">
        <w:rPr>
          <w:rFonts w:ascii="Calibri" w:eastAsia="Calibri" w:hAnsi="Calibri" w:cs="Calibri"/>
          <w:bCs/>
          <w:sz w:val="24"/>
        </w:rPr>
        <w:t xml:space="preserve"> </w:t>
      </w:r>
      <w:r>
        <w:rPr>
          <w:rFonts w:ascii="Calibri" w:eastAsia="Calibri" w:hAnsi="Calibri" w:cs="Calibri"/>
          <w:bCs/>
          <w:sz w:val="24"/>
        </w:rPr>
        <w:t xml:space="preserve">Rineer stated that she would like to see the website updated and she had talked with one designer at this point. She asked the Board for how they would like to proceed with this topic. Discussion took place with consensus that Rineer be authorized to move ahead with this subject and to get a total of three quotes. </w:t>
      </w:r>
    </w:p>
    <w:p w14:paraId="2C7EC55C" w14:textId="328EB48C" w:rsidR="00CF58E5" w:rsidRPr="005F61D0" w:rsidRDefault="00242ED5" w:rsidP="00181DD2">
      <w:pPr>
        <w:pStyle w:val="ListParagraph"/>
        <w:numPr>
          <w:ilvl w:val="0"/>
          <w:numId w:val="11"/>
        </w:numPr>
        <w:spacing w:after="0"/>
        <w:rPr>
          <w:rFonts w:ascii="Calibri" w:eastAsia="Calibri" w:hAnsi="Calibri" w:cs="Calibri"/>
          <w:i/>
          <w:sz w:val="24"/>
        </w:rPr>
      </w:pPr>
      <w:r>
        <w:rPr>
          <w:rFonts w:ascii="Calibri" w:eastAsia="Calibri" w:hAnsi="Calibri" w:cs="Calibri"/>
          <w:b/>
          <w:sz w:val="24"/>
        </w:rPr>
        <w:t>Fire &amp; EMS Resignations</w:t>
      </w:r>
      <w:r w:rsidR="00CF58E5">
        <w:rPr>
          <w:rFonts w:ascii="Calibri" w:eastAsia="Calibri" w:hAnsi="Calibri" w:cs="Calibri"/>
          <w:b/>
          <w:sz w:val="24"/>
        </w:rPr>
        <w:t>:</w:t>
      </w:r>
      <w:r w:rsidR="00CF58E5">
        <w:rPr>
          <w:rFonts w:ascii="Calibri" w:eastAsia="Calibri" w:hAnsi="Calibri" w:cs="Calibri"/>
          <w:iCs/>
          <w:sz w:val="24"/>
        </w:rPr>
        <w:t xml:space="preserve"> </w:t>
      </w:r>
      <w:r>
        <w:rPr>
          <w:rFonts w:ascii="Calibri" w:eastAsia="Calibri" w:hAnsi="Calibri" w:cs="Calibri"/>
          <w:iCs/>
          <w:sz w:val="24"/>
        </w:rPr>
        <w:t xml:space="preserve">Chief Drury had presented the Board with resignation emails from both Scott and Sasha Moore. </w:t>
      </w:r>
      <w:r>
        <w:rPr>
          <w:rFonts w:ascii="Calibri" w:eastAsia="Calibri" w:hAnsi="Calibri" w:cs="Calibri"/>
          <w:i/>
          <w:sz w:val="24"/>
        </w:rPr>
        <w:t>Motion by</w:t>
      </w:r>
      <w:r>
        <w:rPr>
          <w:rFonts w:ascii="Calibri" w:eastAsia="Calibri" w:hAnsi="Calibri" w:cs="Calibri"/>
          <w:iCs/>
          <w:sz w:val="24"/>
        </w:rPr>
        <w:t xml:space="preserve"> Therrien, supported by Rineer, to accept the resignations of Scott and Sasha Moore, with regrets. All ayes, no nays, motion passed. </w:t>
      </w:r>
      <w:r w:rsidR="005F61D0">
        <w:rPr>
          <w:rFonts w:ascii="Calibri" w:eastAsia="Calibri" w:hAnsi="Calibri" w:cs="Calibri"/>
          <w:iCs/>
          <w:sz w:val="24"/>
        </w:rPr>
        <w:t xml:space="preserve"> </w:t>
      </w:r>
    </w:p>
    <w:p w14:paraId="7ACCDE26" w14:textId="1A854BEB" w:rsidR="005F61D0" w:rsidRPr="000304C2" w:rsidRDefault="00242ED5" w:rsidP="00181DD2">
      <w:pPr>
        <w:pStyle w:val="ListParagraph"/>
        <w:numPr>
          <w:ilvl w:val="0"/>
          <w:numId w:val="11"/>
        </w:numPr>
        <w:spacing w:after="0"/>
        <w:rPr>
          <w:rFonts w:ascii="Calibri" w:eastAsia="Calibri" w:hAnsi="Calibri" w:cs="Calibri"/>
          <w:i/>
          <w:sz w:val="24"/>
        </w:rPr>
      </w:pPr>
      <w:r>
        <w:rPr>
          <w:rFonts w:ascii="Calibri" w:eastAsia="Calibri" w:hAnsi="Calibri" w:cs="Calibri"/>
          <w:b/>
          <w:sz w:val="24"/>
        </w:rPr>
        <w:t>Benzie Conservation District</w:t>
      </w:r>
      <w:r w:rsidR="005F61D0">
        <w:rPr>
          <w:rFonts w:ascii="Calibri" w:eastAsia="Calibri" w:hAnsi="Calibri" w:cs="Calibri"/>
          <w:b/>
          <w:sz w:val="24"/>
        </w:rPr>
        <w:t>:</w:t>
      </w:r>
      <w:r w:rsidR="005F61D0">
        <w:rPr>
          <w:rFonts w:ascii="Calibri" w:eastAsia="Calibri" w:hAnsi="Calibri" w:cs="Calibri"/>
          <w:i/>
          <w:sz w:val="24"/>
        </w:rPr>
        <w:t xml:space="preserve"> </w:t>
      </w:r>
      <w:r>
        <w:rPr>
          <w:rFonts w:ascii="Calibri" w:eastAsia="Calibri" w:hAnsi="Calibri" w:cs="Calibri"/>
          <w:iCs/>
          <w:sz w:val="24"/>
        </w:rPr>
        <w:t xml:space="preserve">Roper </w:t>
      </w:r>
      <w:r w:rsidR="00D23334">
        <w:rPr>
          <w:rFonts w:ascii="Calibri" w:eastAsia="Calibri" w:hAnsi="Calibri" w:cs="Calibri"/>
          <w:iCs/>
          <w:sz w:val="24"/>
        </w:rPr>
        <w:t xml:space="preserve">explained this request with discussion taking place. </w:t>
      </w:r>
      <w:r w:rsidR="00D23334">
        <w:rPr>
          <w:rFonts w:ascii="Calibri" w:eastAsia="Calibri" w:hAnsi="Calibri" w:cs="Calibri"/>
          <w:i/>
          <w:sz w:val="24"/>
        </w:rPr>
        <w:t>Motion by</w:t>
      </w:r>
      <w:r w:rsidR="00D23334">
        <w:rPr>
          <w:rFonts w:ascii="Calibri" w:eastAsia="Calibri" w:hAnsi="Calibri" w:cs="Calibri"/>
          <w:iCs/>
          <w:sz w:val="24"/>
        </w:rPr>
        <w:t xml:space="preserve"> Rineer, supported by Therrien, to have Roper sign a letter of support for the Benzie Conservation District to the Michigan Invasive Species Grant Program Committee. All ayes, no nays, motion passed. </w:t>
      </w:r>
    </w:p>
    <w:p w14:paraId="0A810B19" w14:textId="4B4FF1E8" w:rsidR="00283B21" w:rsidRPr="00ED2F64" w:rsidRDefault="000304C2" w:rsidP="00ED2F64">
      <w:pPr>
        <w:pStyle w:val="ListParagraph"/>
        <w:numPr>
          <w:ilvl w:val="0"/>
          <w:numId w:val="11"/>
        </w:numPr>
        <w:rPr>
          <w:rFonts w:ascii="Calibri" w:eastAsia="Calibri" w:hAnsi="Calibri" w:cs="Calibri"/>
          <w:iCs/>
          <w:sz w:val="24"/>
        </w:rPr>
      </w:pPr>
      <w:r w:rsidRPr="00ED2F64">
        <w:rPr>
          <w:rFonts w:ascii="Calibri" w:eastAsia="Calibri" w:hAnsi="Calibri" w:cs="Calibri"/>
          <w:b/>
          <w:sz w:val="24"/>
        </w:rPr>
        <w:t>Noise Ordinance:</w:t>
      </w:r>
      <w:r w:rsidRPr="00ED2F64">
        <w:rPr>
          <w:rFonts w:ascii="Calibri" w:eastAsia="Calibri" w:hAnsi="Calibri" w:cs="Calibri"/>
          <w:i/>
          <w:sz w:val="24"/>
        </w:rPr>
        <w:t xml:space="preserve"> </w:t>
      </w:r>
      <w:r w:rsidRPr="00ED2F64">
        <w:rPr>
          <w:rFonts w:ascii="Calibri" w:eastAsia="Calibri" w:hAnsi="Calibri" w:cs="Calibri"/>
          <w:iCs/>
          <w:sz w:val="24"/>
        </w:rPr>
        <w:t>ZA Preston presented the Board with proposed changes to the Noise Ordinance, Section 4. Discussion took place.</w:t>
      </w:r>
      <w:r w:rsidR="00283B21" w:rsidRPr="00ED2F64">
        <w:rPr>
          <w:rFonts w:ascii="Calibri" w:eastAsia="Calibri" w:hAnsi="Calibri" w:cs="Calibri"/>
          <w:iCs/>
          <w:sz w:val="24"/>
        </w:rPr>
        <w:t xml:space="preserve"> </w:t>
      </w:r>
      <w:r w:rsidR="00283B21" w:rsidRPr="00ED2F64">
        <w:rPr>
          <w:rFonts w:ascii="Calibri" w:eastAsia="Calibri" w:hAnsi="Calibri" w:cs="Calibri"/>
          <w:i/>
          <w:sz w:val="24"/>
        </w:rPr>
        <w:t>Motion by</w:t>
      </w:r>
      <w:r w:rsidR="00283B21" w:rsidRPr="00ED2F64">
        <w:rPr>
          <w:rFonts w:ascii="Calibri" w:eastAsia="Calibri" w:hAnsi="Calibri" w:cs="Calibri"/>
          <w:iCs/>
          <w:sz w:val="24"/>
        </w:rPr>
        <w:t xml:space="preserve"> Clous, supported by Florip, to approve the Noise Ordinance amendments as presented below:</w:t>
      </w:r>
    </w:p>
    <w:p w14:paraId="2BA3EEAB" w14:textId="08323DFF" w:rsidR="00810D3A" w:rsidRPr="00810D3A" w:rsidRDefault="00810D3A" w:rsidP="00ED2F64">
      <w:pPr>
        <w:ind w:firstLine="720"/>
        <w:rPr>
          <w:rFonts w:eastAsiaTheme="minorHAnsi" w:cstheme="minorHAnsi"/>
          <w:b/>
          <w:i/>
          <w:color w:val="FF0000"/>
        </w:rPr>
      </w:pPr>
      <w:r w:rsidRPr="00810D3A">
        <w:rPr>
          <w:rFonts w:eastAsiaTheme="minorHAnsi" w:cstheme="minorHAnsi"/>
          <w:b/>
          <w:i/>
          <w:color w:val="FF0000"/>
        </w:rPr>
        <w:t>Proposed Amendment (13 September 2023) of Noise Ordinance, Section 4</w:t>
      </w:r>
    </w:p>
    <w:p w14:paraId="4B07F25C" w14:textId="77777777" w:rsidR="00810D3A" w:rsidRPr="00810D3A" w:rsidRDefault="00810D3A" w:rsidP="00ED2F64">
      <w:pPr>
        <w:spacing w:after="0" w:line="240" w:lineRule="auto"/>
        <w:ind w:left="720"/>
        <w:rPr>
          <w:rFonts w:eastAsiaTheme="minorHAnsi" w:cstheme="minorHAnsi"/>
        </w:rPr>
      </w:pPr>
      <w:r w:rsidRPr="00810D3A">
        <w:rPr>
          <w:rFonts w:eastAsiaTheme="minorHAnsi" w:cstheme="minorHAnsi"/>
        </w:rPr>
        <w:t>Noises and sounds, which are determined to be violations of this ordinance, include, without limitation, the following:</w:t>
      </w:r>
    </w:p>
    <w:p w14:paraId="0AE97DE7" w14:textId="77777777" w:rsidR="00810D3A" w:rsidRPr="00810D3A" w:rsidRDefault="00810D3A" w:rsidP="00810D3A">
      <w:pPr>
        <w:spacing w:after="0" w:line="240" w:lineRule="auto"/>
        <w:rPr>
          <w:rFonts w:eastAsiaTheme="minorHAnsi" w:cstheme="minorHAnsi"/>
        </w:rPr>
      </w:pPr>
    </w:p>
    <w:p w14:paraId="3A8FCF86" w14:textId="77777777" w:rsidR="00810D3A" w:rsidRPr="00810D3A" w:rsidRDefault="00810D3A" w:rsidP="00ED2F64">
      <w:pPr>
        <w:spacing w:after="0" w:line="240" w:lineRule="auto"/>
        <w:ind w:left="720"/>
        <w:rPr>
          <w:rFonts w:eastAsiaTheme="minorHAnsi" w:cstheme="minorHAnsi"/>
        </w:rPr>
      </w:pPr>
      <w:r w:rsidRPr="00810D3A">
        <w:rPr>
          <w:rFonts w:eastAsiaTheme="minorHAnsi" w:cstheme="minorHAnsi"/>
        </w:rPr>
        <w:t xml:space="preserve">(a) Playing or using a radio, phonograph, compact disc player, tape player, television, musical instrument, sound amplifier, or other electronic or mechanical </w:t>
      </w:r>
      <w:r w:rsidRPr="00810D3A">
        <w:rPr>
          <w:rFonts w:eastAsiaTheme="minorHAnsi" w:cstheme="minorHAnsi"/>
          <w:highlight w:val="yellow"/>
        </w:rPr>
        <w:t>sound producing</w:t>
      </w:r>
      <w:r w:rsidRPr="00810D3A">
        <w:rPr>
          <w:rFonts w:eastAsiaTheme="minorHAnsi" w:cstheme="minorHAnsi"/>
        </w:rPr>
        <w:t xml:space="preserve"> device in such a manner or with such volume that it unreasonably annoys, disturbs, injures or endangers the comfort, repose, health, peace or safety of any reasonable person of normal sensitivities.</w:t>
      </w:r>
    </w:p>
    <w:p w14:paraId="3A1921E5" w14:textId="77777777" w:rsidR="00810D3A" w:rsidRPr="00810D3A" w:rsidRDefault="00810D3A" w:rsidP="00810D3A">
      <w:pPr>
        <w:spacing w:after="0" w:line="240" w:lineRule="auto"/>
        <w:rPr>
          <w:rFonts w:eastAsiaTheme="minorHAnsi" w:cstheme="minorHAnsi"/>
        </w:rPr>
      </w:pPr>
    </w:p>
    <w:p w14:paraId="71361C57" w14:textId="77777777" w:rsidR="00810D3A" w:rsidRPr="00810D3A" w:rsidRDefault="00810D3A" w:rsidP="00ED2F64">
      <w:pPr>
        <w:spacing w:after="0" w:line="240" w:lineRule="auto"/>
        <w:ind w:left="720"/>
        <w:rPr>
          <w:rFonts w:eastAsiaTheme="minorHAnsi" w:cstheme="minorHAnsi"/>
        </w:rPr>
      </w:pPr>
      <w:r w:rsidRPr="00810D3A">
        <w:rPr>
          <w:rFonts w:eastAsiaTheme="minorHAnsi" w:cstheme="minorHAnsi"/>
        </w:rPr>
        <w:t xml:space="preserve">(b) Yelling, shouting, hooting, singing, or sounding or using any horn, siren, whistle or bell, or making other noise that because of its volume, frequency, or shrillness unreasonably annoys, disturbs, injures or endangers the comfort, repose, health, peace or safety of any reasonable person of normal sensitivities or unreasonably annoys or disturbs the </w:t>
      </w:r>
      <w:r w:rsidRPr="00810D3A">
        <w:rPr>
          <w:rFonts w:eastAsiaTheme="minorHAnsi" w:cstheme="minorHAnsi"/>
          <w:highlight w:val="yellow"/>
        </w:rPr>
        <w:t>well-being</w:t>
      </w:r>
      <w:r w:rsidRPr="00810D3A">
        <w:rPr>
          <w:rFonts w:eastAsiaTheme="minorHAnsi" w:cstheme="minorHAnsi"/>
        </w:rPr>
        <w:t xml:space="preserve"> of any animal.</w:t>
      </w:r>
    </w:p>
    <w:p w14:paraId="43EA20C1" w14:textId="77777777" w:rsidR="00810D3A" w:rsidRPr="00810D3A" w:rsidRDefault="00810D3A" w:rsidP="00810D3A">
      <w:pPr>
        <w:spacing w:after="0" w:line="240" w:lineRule="auto"/>
        <w:rPr>
          <w:rFonts w:eastAsiaTheme="minorHAnsi" w:cstheme="minorHAnsi"/>
        </w:rPr>
      </w:pPr>
    </w:p>
    <w:p w14:paraId="07F75C5D" w14:textId="77777777" w:rsidR="00810D3A" w:rsidRPr="00810D3A" w:rsidRDefault="00810D3A" w:rsidP="00ED2F64">
      <w:pPr>
        <w:spacing w:after="0" w:line="240" w:lineRule="auto"/>
        <w:ind w:left="720"/>
        <w:rPr>
          <w:rFonts w:eastAsiaTheme="minorHAnsi" w:cstheme="minorHAnsi"/>
        </w:rPr>
      </w:pPr>
      <w:r w:rsidRPr="00810D3A">
        <w:rPr>
          <w:rFonts w:eastAsiaTheme="minorHAnsi" w:cstheme="minorHAnsi"/>
        </w:rPr>
        <w:t>(c) Sounding or using any horn, siren, whistle, bell or other warning device on a boat or motor vehicle in a manner that unreasonably annoys, disturbs, injures or endangers the comfort, repose, health, peace or safety of any reasonable person of normal sensitivities, unless the sounding or use of such horn, siren, whistle, bell or other warning device and the manner of such sounding or use is authorized by the state motor vehicle code or other state law.</w:t>
      </w:r>
    </w:p>
    <w:p w14:paraId="379F23DE" w14:textId="77777777" w:rsidR="00810D3A" w:rsidRPr="00810D3A" w:rsidRDefault="00810D3A" w:rsidP="00810D3A">
      <w:pPr>
        <w:spacing w:after="0" w:line="240" w:lineRule="auto"/>
        <w:rPr>
          <w:rFonts w:eastAsiaTheme="minorHAnsi" w:cstheme="minorHAnsi"/>
        </w:rPr>
      </w:pPr>
    </w:p>
    <w:p w14:paraId="6F2FCB72" w14:textId="77777777" w:rsidR="00810D3A" w:rsidRPr="00810D3A" w:rsidRDefault="00810D3A" w:rsidP="00ED2F64">
      <w:pPr>
        <w:spacing w:after="0" w:line="240" w:lineRule="auto"/>
        <w:ind w:left="720"/>
        <w:rPr>
          <w:rFonts w:eastAsiaTheme="minorHAnsi" w:cstheme="minorHAnsi"/>
        </w:rPr>
      </w:pPr>
      <w:r w:rsidRPr="00810D3A">
        <w:rPr>
          <w:rFonts w:eastAsiaTheme="minorHAnsi" w:cstheme="minorHAnsi"/>
        </w:rPr>
        <w:t xml:space="preserve">(d) Revving up the engine of a motor vehicle or boat in such a manner or with such volume or frequency or at such time of the day that it unreasonably annoys, disturbs, injures or endangers </w:t>
      </w:r>
      <w:r w:rsidRPr="00810D3A">
        <w:rPr>
          <w:rFonts w:eastAsiaTheme="minorHAnsi" w:cstheme="minorHAnsi"/>
        </w:rPr>
        <w:lastRenderedPageBreak/>
        <w:t>the comfort, repose, health, peace or safety of any reasonable person of normal sensitivities.</w:t>
      </w:r>
      <w:r w:rsidRPr="00810D3A">
        <w:rPr>
          <w:rFonts w:eastAsiaTheme="minorHAnsi" w:cstheme="minorHAnsi"/>
        </w:rPr>
        <w:cr/>
      </w:r>
    </w:p>
    <w:p w14:paraId="179CBF6A" w14:textId="13937F0C" w:rsidR="00810D3A" w:rsidRDefault="00810D3A" w:rsidP="00ED2F64">
      <w:pPr>
        <w:spacing w:after="0" w:line="240" w:lineRule="auto"/>
        <w:ind w:left="720"/>
        <w:rPr>
          <w:rFonts w:eastAsiaTheme="minorHAnsi" w:cstheme="minorHAnsi"/>
        </w:rPr>
      </w:pPr>
      <w:bookmarkStart w:id="0" w:name="_Hlk145512709"/>
      <w:r w:rsidRPr="00810D3A">
        <w:rPr>
          <w:rFonts w:eastAsiaTheme="minorHAnsi" w:cstheme="minorHAnsi"/>
          <w:highlight w:val="yellow"/>
        </w:rPr>
        <w:t>(e) Keeping one or more dogs that bark continuously over a lengthy period of time that unreasonably annoys, disturbs, injures or endangers the comfort, repose, health, peace or safety of any reasonable person of normal sensitivities.</w:t>
      </w:r>
      <w:bookmarkEnd w:id="0"/>
      <w:r w:rsidR="00283B21">
        <w:rPr>
          <w:rFonts w:eastAsiaTheme="minorHAnsi" w:cstheme="minorHAnsi"/>
        </w:rPr>
        <w:t xml:space="preserve"> </w:t>
      </w:r>
    </w:p>
    <w:p w14:paraId="1DA2BD79" w14:textId="2E48FAAF" w:rsidR="00283B21" w:rsidRDefault="00283B21" w:rsidP="00ED2F64">
      <w:pPr>
        <w:spacing w:after="0" w:line="240" w:lineRule="auto"/>
        <w:ind w:firstLine="720"/>
        <w:rPr>
          <w:rFonts w:eastAsiaTheme="minorHAnsi" w:cstheme="minorHAnsi"/>
        </w:rPr>
      </w:pPr>
      <w:r>
        <w:rPr>
          <w:rFonts w:eastAsiaTheme="minorHAnsi" w:cstheme="minorHAnsi"/>
        </w:rPr>
        <w:t xml:space="preserve">All ayes, no nays, motion passed. </w:t>
      </w:r>
    </w:p>
    <w:p w14:paraId="3FA42763" w14:textId="18BCF15A" w:rsidR="000304C2" w:rsidRPr="00231ECA" w:rsidRDefault="00F75228" w:rsidP="00231ECA">
      <w:pPr>
        <w:pStyle w:val="ListParagraph"/>
        <w:numPr>
          <w:ilvl w:val="0"/>
          <w:numId w:val="11"/>
        </w:numPr>
        <w:spacing w:after="0" w:line="240" w:lineRule="auto"/>
        <w:rPr>
          <w:rFonts w:eastAsiaTheme="minorHAnsi" w:cstheme="minorHAnsi"/>
          <w:b/>
          <w:bCs/>
        </w:rPr>
      </w:pPr>
      <w:r>
        <w:rPr>
          <w:rFonts w:eastAsiaTheme="minorHAnsi" w:cstheme="minorHAnsi"/>
          <w:b/>
          <w:bCs/>
        </w:rPr>
        <w:t xml:space="preserve"> Zoning Administrator Hours: </w:t>
      </w:r>
      <w:r>
        <w:rPr>
          <w:rFonts w:eastAsiaTheme="minorHAnsi" w:cstheme="minorHAnsi"/>
        </w:rPr>
        <w:t>Roper stated that he would like to see the ZA in the office every day and has talked with Kate about this. The currently proposed hours for the winter would be Monday, Tuesday, Wednesday from noon to 4 p.m. with an additional four (4) hours added on Mondays during the summer. Discussion took place with the consensus being that</w:t>
      </w:r>
      <w:r w:rsidR="00231ECA">
        <w:rPr>
          <w:rFonts w:eastAsiaTheme="minorHAnsi" w:cstheme="minorHAnsi"/>
        </w:rPr>
        <w:t xml:space="preserve"> Roper was her supervisor and hours could be changed as needed.</w:t>
      </w:r>
    </w:p>
    <w:p w14:paraId="014388EF" w14:textId="1CABF6E7" w:rsidR="00632237" w:rsidRPr="007E5815" w:rsidRDefault="00C7204F" w:rsidP="007E5815">
      <w:pPr>
        <w:spacing w:after="0"/>
        <w:rPr>
          <w:rFonts w:ascii="Calibri" w:eastAsia="Calibri" w:hAnsi="Calibri" w:cs="Calibri"/>
          <w:i/>
          <w:sz w:val="24"/>
        </w:rPr>
      </w:pPr>
      <w:r w:rsidRPr="007E5815">
        <w:rPr>
          <w:rFonts w:ascii="Calibri" w:eastAsia="Calibri" w:hAnsi="Calibri" w:cs="Calibri"/>
          <w:b/>
          <w:sz w:val="24"/>
        </w:rPr>
        <w:t>XV. Extended Public Input:</w:t>
      </w:r>
      <w:r w:rsidR="00226395" w:rsidRPr="007E5815">
        <w:rPr>
          <w:rFonts w:ascii="Calibri" w:eastAsia="Calibri" w:hAnsi="Calibri" w:cs="Calibri"/>
          <w:b/>
          <w:sz w:val="24"/>
        </w:rPr>
        <w:t xml:space="preserve"> </w:t>
      </w:r>
      <w:r w:rsidR="00231ECA">
        <w:rPr>
          <w:rFonts w:ascii="Calibri" w:eastAsia="Calibri" w:hAnsi="Calibri" w:cs="Calibri"/>
          <w:bCs/>
          <w:sz w:val="24"/>
        </w:rPr>
        <w:t>Art Jeannot stated that he had heard that Honor Bank was getting more competitive with interest rates if Rineer wanted to also check that out. He also stated that he had talked with our local state representatives about the nine (9) days of early voting and the concerns that the local clerks were having. Tom Vinette stated that about 50% of Herendeene Lake is covered with an invasive plant species. Bill Ha</w:t>
      </w:r>
      <w:r w:rsidR="00E12F7A">
        <w:rPr>
          <w:rFonts w:ascii="Calibri" w:eastAsia="Calibri" w:hAnsi="Calibri" w:cs="Calibri"/>
          <w:bCs/>
          <w:sz w:val="24"/>
        </w:rPr>
        <w:t xml:space="preserve">ggard thanked the Board for working so well together, good job. </w:t>
      </w:r>
    </w:p>
    <w:p w14:paraId="72866F85" w14:textId="3846B18B" w:rsidR="00632237" w:rsidRPr="004B42A3" w:rsidRDefault="00C7204F">
      <w:pPr>
        <w:spacing w:after="0"/>
        <w:rPr>
          <w:rFonts w:ascii="Calibri" w:eastAsia="Calibri" w:hAnsi="Calibri" w:cs="Calibri"/>
          <w:bCs/>
          <w:sz w:val="24"/>
        </w:rPr>
      </w:pPr>
      <w:r>
        <w:rPr>
          <w:rFonts w:ascii="Calibri" w:eastAsia="Calibri" w:hAnsi="Calibri" w:cs="Calibri"/>
          <w:b/>
          <w:sz w:val="24"/>
        </w:rPr>
        <w:t xml:space="preserve">XVI. Board Comments: </w:t>
      </w:r>
      <w:r w:rsidR="00AB5BAE">
        <w:rPr>
          <w:rFonts w:ascii="Calibri" w:eastAsia="Calibri" w:hAnsi="Calibri" w:cs="Calibri"/>
          <w:bCs/>
          <w:sz w:val="24"/>
        </w:rPr>
        <w:t xml:space="preserve">Rineer stated concerns with the Ragnar group and their lack of communication with the Township, many of the same concerns as last year that were not addressed. Clous stated that the new election drop box has been installed and a security camera showing it has been installed also. Therrien stated that he will not be at the November meeting. Florip stated that </w:t>
      </w:r>
      <w:r w:rsidR="00BE7B70">
        <w:rPr>
          <w:rFonts w:ascii="Calibri" w:eastAsia="Calibri" w:hAnsi="Calibri" w:cs="Calibri"/>
          <w:bCs/>
          <w:sz w:val="24"/>
        </w:rPr>
        <w:t>it</w:t>
      </w:r>
      <w:r w:rsidR="00AB5BAE">
        <w:rPr>
          <w:rFonts w:ascii="Calibri" w:eastAsia="Calibri" w:hAnsi="Calibri" w:cs="Calibri"/>
          <w:bCs/>
          <w:sz w:val="24"/>
        </w:rPr>
        <w:t xml:space="preserve"> </w:t>
      </w:r>
      <w:r w:rsidR="00BE7B70">
        <w:rPr>
          <w:rFonts w:ascii="Calibri" w:eastAsia="Calibri" w:hAnsi="Calibri" w:cs="Calibri"/>
          <w:bCs/>
          <w:sz w:val="24"/>
        </w:rPr>
        <w:t>is</w:t>
      </w:r>
      <w:r w:rsidR="00AB5BAE">
        <w:rPr>
          <w:rFonts w:ascii="Calibri" w:eastAsia="Calibri" w:hAnsi="Calibri" w:cs="Calibri"/>
          <w:bCs/>
          <w:sz w:val="24"/>
        </w:rPr>
        <w:t xml:space="preserve"> great to have ZA Preston at the Planning Commission meetings. She also stated that she has watched Lakaila Streeter work and is highly impressed with her. Florip stated that the November Planning Commission meeting has been cancelled. Roper thanked everyone for attending the meeting. </w:t>
      </w:r>
    </w:p>
    <w:p w14:paraId="2A713AC7" w14:textId="709EFF68" w:rsidR="00632237" w:rsidRDefault="00C7204F">
      <w:pPr>
        <w:spacing w:after="0"/>
        <w:rPr>
          <w:rFonts w:ascii="Calibri" w:eastAsia="Calibri" w:hAnsi="Calibri" w:cs="Calibri"/>
          <w:b/>
          <w:i/>
          <w:sz w:val="24"/>
        </w:rPr>
      </w:pPr>
      <w:r>
        <w:rPr>
          <w:rFonts w:ascii="Calibri" w:eastAsia="Calibri" w:hAnsi="Calibri" w:cs="Calibri"/>
          <w:b/>
          <w:sz w:val="24"/>
        </w:rPr>
        <w:t xml:space="preserve">XVII. Adjourn: </w:t>
      </w:r>
      <w:r w:rsidR="004B42A3">
        <w:rPr>
          <w:rFonts w:ascii="Calibri" w:eastAsia="Calibri" w:hAnsi="Calibri" w:cs="Calibri"/>
          <w:sz w:val="24"/>
        </w:rPr>
        <w:t>Supervisor</w:t>
      </w:r>
      <w:r w:rsidR="004F1888">
        <w:rPr>
          <w:rFonts w:ascii="Calibri" w:eastAsia="Calibri" w:hAnsi="Calibri" w:cs="Calibri"/>
          <w:sz w:val="24"/>
        </w:rPr>
        <w:t xml:space="preserve"> adjourned the meeting at </w:t>
      </w:r>
      <w:r w:rsidR="00583CDA">
        <w:rPr>
          <w:rFonts w:ascii="Calibri" w:eastAsia="Calibri" w:hAnsi="Calibri" w:cs="Calibri"/>
          <w:sz w:val="24"/>
        </w:rPr>
        <w:t>7</w:t>
      </w:r>
      <w:r w:rsidR="00052D1B">
        <w:rPr>
          <w:rFonts w:ascii="Calibri" w:eastAsia="Calibri" w:hAnsi="Calibri" w:cs="Calibri"/>
          <w:sz w:val="24"/>
        </w:rPr>
        <w:t>:</w:t>
      </w:r>
      <w:r w:rsidR="00AB5BAE">
        <w:rPr>
          <w:rFonts w:ascii="Calibri" w:eastAsia="Calibri" w:hAnsi="Calibri" w:cs="Calibri"/>
          <w:sz w:val="24"/>
        </w:rPr>
        <w:t>10</w:t>
      </w:r>
      <w:r w:rsidR="004F1888">
        <w:rPr>
          <w:rFonts w:ascii="Calibri" w:eastAsia="Calibri" w:hAnsi="Calibri" w:cs="Calibri"/>
          <w:sz w:val="24"/>
        </w:rPr>
        <w:t xml:space="preserve"> p.m.</w:t>
      </w:r>
    </w:p>
    <w:p w14:paraId="54E8A8B4" w14:textId="77777777" w:rsidR="00632237" w:rsidRDefault="00632237">
      <w:pPr>
        <w:spacing w:after="0"/>
        <w:rPr>
          <w:rFonts w:ascii="Calibri" w:eastAsia="Calibri" w:hAnsi="Calibri" w:cs="Calibri"/>
          <w:i/>
          <w:sz w:val="24"/>
        </w:rPr>
      </w:pPr>
    </w:p>
    <w:p w14:paraId="7C9CD502" w14:textId="77777777" w:rsidR="00632237" w:rsidRDefault="00632237">
      <w:pPr>
        <w:spacing w:after="0"/>
        <w:rPr>
          <w:rFonts w:ascii="Calibri" w:eastAsia="Calibri" w:hAnsi="Calibri" w:cs="Calibri"/>
          <w:sz w:val="20"/>
        </w:rPr>
      </w:pPr>
    </w:p>
    <w:sectPr w:rsidR="006322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BF57" w14:textId="77777777" w:rsidR="006110AA" w:rsidRDefault="006110AA" w:rsidP="006110AA">
      <w:pPr>
        <w:spacing w:after="0" w:line="240" w:lineRule="auto"/>
      </w:pPr>
      <w:r>
        <w:separator/>
      </w:r>
    </w:p>
  </w:endnote>
  <w:endnote w:type="continuationSeparator" w:id="0">
    <w:p w14:paraId="24683A13" w14:textId="77777777" w:rsidR="006110AA" w:rsidRDefault="006110AA" w:rsidP="0061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F2C0" w14:textId="77777777" w:rsidR="006110AA" w:rsidRDefault="00611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A5F" w14:textId="77777777" w:rsidR="006110AA" w:rsidRDefault="00611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79DC" w14:textId="77777777" w:rsidR="006110AA" w:rsidRDefault="0061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E858" w14:textId="77777777" w:rsidR="006110AA" w:rsidRDefault="006110AA" w:rsidP="006110AA">
      <w:pPr>
        <w:spacing w:after="0" w:line="240" w:lineRule="auto"/>
      </w:pPr>
      <w:r>
        <w:separator/>
      </w:r>
    </w:p>
  </w:footnote>
  <w:footnote w:type="continuationSeparator" w:id="0">
    <w:p w14:paraId="4D989D47" w14:textId="77777777" w:rsidR="006110AA" w:rsidRDefault="006110AA" w:rsidP="0061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1D7" w14:textId="77777777" w:rsidR="006110AA" w:rsidRDefault="0061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15641"/>
      <w:docPartObj>
        <w:docPartGallery w:val="Watermarks"/>
        <w:docPartUnique/>
      </w:docPartObj>
    </w:sdtPr>
    <w:sdtEndPr/>
    <w:sdtContent>
      <w:p w14:paraId="5C09254D" w14:textId="77777777" w:rsidR="006110AA" w:rsidRDefault="00574551">
        <w:pPr>
          <w:pStyle w:val="Header"/>
        </w:pPr>
        <w:r>
          <w:rPr>
            <w:noProof/>
          </w:rPr>
          <w:pict w14:anchorId="5D1AF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FF16" w14:textId="77777777" w:rsidR="006110AA" w:rsidRDefault="0061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0D7"/>
    <w:multiLevelType w:val="hybridMultilevel"/>
    <w:tmpl w:val="18A49216"/>
    <w:lvl w:ilvl="0" w:tplc="20E440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21FB"/>
    <w:multiLevelType w:val="hybridMultilevel"/>
    <w:tmpl w:val="2884C632"/>
    <w:lvl w:ilvl="0" w:tplc="E21AA76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7DE0"/>
    <w:multiLevelType w:val="hybridMultilevel"/>
    <w:tmpl w:val="25C8E1E8"/>
    <w:lvl w:ilvl="0" w:tplc="EE143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15B69"/>
    <w:multiLevelType w:val="hybridMultilevel"/>
    <w:tmpl w:val="7EEA4ABC"/>
    <w:lvl w:ilvl="0" w:tplc="6A36F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C18EA"/>
    <w:multiLevelType w:val="hybridMultilevel"/>
    <w:tmpl w:val="69649680"/>
    <w:lvl w:ilvl="0" w:tplc="48B223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B03F7"/>
    <w:multiLevelType w:val="hybridMultilevel"/>
    <w:tmpl w:val="0E9A6A18"/>
    <w:lvl w:ilvl="0" w:tplc="8D9072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97C11"/>
    <w:multiLevelType w:val="hybridMultilevel"/>
    <w:tmpl w:val="E71EFFE2"/>
    <w:lvl w:ilvl="0" w:tplc="44304A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D40C2"/>
    <w:multiLevelType w:val="hybridMultilevel"/>
    <w:tmpl w:val="1138D6C6"/>
    <w:lvl w:ilvl="0" w:tplc="0E32F8D0">
      <w:start w:val="1"/>
      <w:numFmt w:val="upp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2328C"/>
    <w:multiLevelType w:val="hybridMultilevel"/>
    <w:tmpl w:val="5E52E0F6"/>
    <w:lvl w:ilvl="0" w:tplc="4DC4D9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276B3"/>
    <w:multiLevelType w:val="hybridMultilevel"/>
    <w:tmpl w:val="6C7A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66D28"/>
    <w:multiLevelType w:val="hybridMultilevel"/>
    <w:tmpl w:val="3F585CBA"/>
    <w:lvl w:ilvl="0" w:tplc="973674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636278">
    <w:abstractNumId w:val="0"/>
  </w:num>
  <w:num w:numId="2" w16cid:durableId="1363483440">
    <w:abstractNumId w:val="10"/>
  </w:num>
  <w:num w:numId="3" w16cid:durableId="1748724963">
    <w:abstractNumId w:val="5"/>
  </w:num>
  <w:num w:numId="4" w16cid:durableId="761685422">
    <w:abstractNumId w:val="8"/>
  </w:num>
  <w:num w:numId="5" w16cid:durableId="97337202">
    <w:abstractNumId w:val="1"/>
  </w:num>
  <w:num w:numId="6" w16cid:durableId="1781679348">
    <w:abstractNumId w:val="2"/>
  </w:num>
  <w:num w:numId="7" w16cid:durableId="1490437482">
    <w:abstractNumId w:val="3"/>
  </w:num>
  <w:num w:numId="8" w16cid:durableId="1603953631">
    <w:abstractNumId w:val="9"/>
  </w:num>
  <w:num w:numId="9" w16cid:durableId="1953852780">
    <w:abstractNumId w:val="6"/>
  </w:num>
  <w:num w:numId="10" w16cid:durableId="161743472">
    <w:abstractNumId w:val="4"/>
  </w:num>
  <w:num w:numId="11" w16cid:durableId="518664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7"/>
    <w:rsid w:val="00000479"/>
    <w:rsid w:val="00001947"/>
    <w:rsid w:val="00006901"/>
    <w:rsid w:val="000201B5"/>
    <w:rsid w:val="0002467C"/>
    <w:rsid w:val="00026483"/>
    <w:rsid w:val="000304C2"/>
    <w:rsid w:val="000320C9"/>
    <w:rsid w:val="000326AA"/>
    <w:rsid w:val="00032FA6"/>
    <w:rsid w:val="00041532"/>
    <w:rsid w:val="00043608"/>
    <w:rsid w:val="00044F0D"/>
    <w:rsid w:val="0004736A"/>
    <w:rsid w:val="00052D1B"/>
    <w:rsid w:val="00054594"/>
    <w:rsid w:val="00057CB0"/>
    <w:rsid w:val="00060A06"/>
    <w:rsid w:val="0006358B"/>
    <w:rsid w:val="0008033D"/>
    <w:rsid w:val="00082385"/>
    <w:rsid w:val="00085E50"/>
    <w:rsid w:val="000875CA"/>
    <w:rsid w:val="00087CCD"/>
    <w:rsid w:val="00095130"/>
    <w:rsid w:val="000A0532"/>
    <w:rsid w:val="000A1007"/>
    <w:rsid w:val="000A4710"/>
    <w:rsid w:val="000A5015"/>
    <w:rsid w:val="000B16F6"/>
    <w:rsid w:val="000B38BF"/>
    <w:rsid w:val="000B5108"/>
    <w:rsid w:val="000B760A"/>
    <w:rsid w:val="000B767A"/>
    <w:rsid w:val="000C6108"/>
    <w:rsid w:val="000D6730"/>
    <w:rsid w:val="000E305F"/>
    <w:rsid w:val="000E40D7"/>
    <w:rsid w:val="000F5AC9"/>
    <w:rsid w:val="00113DF9"/>
    <w:rsid w:val="00135CAC"/>
    <w:rsid w:val="0014014A"/>
    <w:rsid w:val="001450F5"/>
    <w:rsid w:val="00146A56"/>
    <w:rsid w:val="001478CC"/>
    <w:rsid w:val="00162F9F"/>
    <w:rsid w:val="001659A9"/>
    <w:rsid w:val="00166CBF"/>
    <w:rsid w:val="00167EAF"/>
    <w:rsid w:val="0017306F"/>
    <w:rsid w:val="001748C4"/>
    <w:rsid w:val="001749CC"/>
    <w:rsid w:val="00181DD2"/>
    <w:rsid w:val="001820D8"/>
    <w:rsid w:val="001923E6"/>
    <w:rsid w:val="001960AE"/>
    <w:rsid w:val="001A2608"/>
    <w:rsid w:val="001A29A2"/>
    <w:rsid w:val="001A35A7"/>
    <w:rsid w:val="001C7D72"/>
    <w:rsid w:val="001D40D1"/>
    <w:rsid w:val="001E48E5"/>
    <w:rsid w:val="001F24F3"/>
    <w:rsid w:val="001F3F0B"/>
    <w:rsid w:val="001F748E"/>
    <w:rsid w:val="00200435"/>
    <w:rsid w:val="00201E22"/>
    <w:rsid w:val="002031D4"/>
    <w:rsid w:val="00211DA0"/>
    <w:rsid w:val="00216F4F"/>
    <w:rsid w:val="002223BD"/>
    <w:rsid w:val="00226395"/>
    <w:rsid w:val="00231ECA"/>
    <w:rsid w:val="002351BC"/>
    <w:rsid w:val="00242ED5"/>
    <w:rsid w:val="0025572C"/>
    <w:rsid w:val="00270575"/>
    <w:rsid w:val="00271F88"/>
    <w:rsid w:val="00280652"/>
    <w:rsid w:val="00280ED7"/>
    <w:rsid w:val="00283B21"/>
    <w:rsid w:val="00287198"/>
    <w:rsid w:val="002959A6"/>
    <w:rsid w:val="002C0140"/>
    <w:rsid w:val="002C190D"/>
    <w:rsid w:val="002C1EA0"/>
    <w:rsid w:val="002C27B2"/>
    <w:rsid w:val="002C475F"/>
    <w:rsid w:val="002D275E"/>
    <w:rsid w:val="002D35E1"/>
    <w:rsid w:val="002F6A7E"/>
    <w:rsid w:val="002F6F31"/>
    <w:rsid w:val="00300819"/>
    <w:rsid w:val="00307EDA"/>
    <w:rsid w:val="00324199"/>
    <w:rsid w:val="0032454F"/>
    <w:rsid w:val="00324598"/>
    <w:rsid w:val="00335EC3"/>
    <w:rsid w:val="00335F1D"/>
    <w:rsid w:val="00340E90"/>
    <w:rsid w:val="00345712"/>
    <w:rsid w:val="003507A0"/>
    <w:rsid w:val="003555AD"/>
    <w:rsid w:val="003626CF"/>
    <w:rsid w:val="00365561"/>
    <w:rsid w:val="00367399"/>
    <w:rsid w:val="00367AC5"/>
    <w:rsid w:val="0037313E"/>
    <w:rsid w:val="00380AB6"/>
    <w:rsid w:val="00385DE3"/>
    <w:rsid w:val="00392635"/>
    <w:rsid w:val="00394796"/>
    <w:rsid w:val="003961C7"/>
    <w:rsid w:val="00397F96"/>
    <w:rsid w:val="003A238A"/>
    <w:rsid w:val="003B0AF6"/>
    <w:rsid w:val="003D0F17"/>
    <w:rsid w:val="003E693B"/>
    <w:rsid w:val="003F1A0A"/>
    <w:rsid w:val="003F38AA"/>
    <w:rsid w:val="004010E1"/>
    <w:rsid w:val="00401919"/>
    <w:rsid w:val="00410120"/>
    <w:rsid w:val="00410D9A"/>
    <w:rsid w:val="004253AF"/>
    <w:rsid w:val="00426C6A"/>
    <w:rsid w:val="00426C7E"/>
    <w:rsid w:val="00430143"/>
    <w:rsid w:val="00434616"/>
    <w:rsid w:val="00436552"/>
    <w:rsid w:val="00452632"/>
    <w:rsid w:val="0046162B"/>
    <w:rsid w:val="00466477"/>
    <w:rsid w:val="00480974"/>
    <w:rsid w:val="00485E8E"/>
    <w:rsid w:val="00493AD9"/>
    <w:rsid w:val="004A1202"/>
    <w:rsid w:val="004A5504"/>
    <w:rsid w:val="004B42A3"/>
    <w:rsid w:val="004C2E71"/>
    <w:rsid w:val="004D6FC8"/>
    <w:rsid w:val="004E56A5"/>
    <w:rsid w:val="004F0CBB"/>
    <w:rsid w:val="004F1888"/>
    <w:rsid w:val="004F4413"/>
    <w:rsid w:val="004F4BE1"/>
    <w:rsid w:val="00501CC2"/>
    <w:rsid w:val="00517490"/>
    <w:rsid w:val="00522BC8"/>
    <w:rsid w:val="00533373"/>
    <w:rsid w:val="0054282B"/>
    <w:rsid w:val="00543846"/>
    <w:rsid w:val="0054597E"/>
    <w:rsid w:val="005476BF"/>
    <w:rsid w:val="00551987"/>
    <w:rsid w:val="00571FBD"/>
    <w:rsid w:val="00574551"/>
    <w:rsid w:val="00583CDA"/>
    <w:rsid w:val="0059093C"/>
    <w:rsid w:val="005956B8"/>
    <w:rsid w:val="00597526"/>
    <w:rsid w:val="005A61F2"/>
    <w:rsid w:val="005B3246"/>
    <w:rsid w:val="005C1B02"/>
    <w:rsid w:val="005C334B"/>
    <w:rsid w:val="005D3B72"/>
    <w:rsid w:val="005E124B"/>
    <w:rsid w:val="005E1290"/>
    <w:rsid w:val="005F281F"/>
    <w:rsid w:val="005F4584"/>
    <w:rsid w:val="005F61D0"/>
    <w:rsid w:val="006110AA"/>
    <w:rsid w:val="00611E45"/>
    <w:rsid w:val="00612ADA"/>
    <w:rsid w:val="006172C9"/>
    <w:rsid w:val="00626779"/>
    <w:rsid w:val="00632237"/>
    <w:rsid w:val="00632449"/>
    <w:rsid w:val="00632806"/>
    <w:rsid w:val="006330FD"/>
    <w:rsid w:val="006353DC"/>
    <w:rsid w:val="00636387"/>
    <w:rsid w:val="00637876"/>
    <w:rsid w:val="00644A08"/>
    <w:rsid w:val="00653688"/>
    <w:rsid w:val="00662DF2"/>
    <w:rsid w:val="00673AB9"/>
    <w:rsid w:val="00677C84"/>
    <w:rsid w:val="00687F9D"/>
    <w:rsid w:val="006A21EB"/>
    <w:rsid w:val="006A4F53"/>
    <w:rsid w:val="006A4FB8"/>
    <w:rsid w:val="006A79AF"/>
    <w:rsid w:val="006B156D"/>
    <w:rsid w:val="006B3C50"/>
    <w:rsid w:val="006C3436"/>
    <w:rsid w:val="006D10BA"/>
    <w:rsid w:val="006D37F9"/>
    <w:rsid w:val="006D398B"/>
    <w:rsid w:val="006D5E6D"/>
    <w:rsid w:val="006E1E37"/>
    <w:rsid w:val="006F61D7"/>
    <w:rsid w:val="006F665D"/>
    <w:rsid w:val="006F7339"/>
    <w:rsid w:val="006F7BA8"/>
    <w:rsid w:val="0071207F"/>
    <w:rsid w:val="00723863"/>
    <w:rsid w:val="00724BAD"/>
    <w:rsid w:val="00726993"/>
    <w:rsid w:val="007332A1"/>
    <w:rsid w:val="007357B2"/>
    <w:rsid w:val="00736358"/>
    <w:rsid w:val="007367D2"/>
    <w:rsid w:val="007369CB"/>
    <w:rsid w:val="00752B62"/>
    <w:rsid w:val="007556D4"/>
    <w:rsid w:val="00764894"/>
    <w:rsid w:val="0077103B"/>
    <w:rsid w:val="00771564"/>
    <w:rsid w:val="007724EC"/>
    <w:rsid w:val="0077716A"/>
    <w:rsid w:val="00780470"/>
    <w:rsid w:val="007A63F3"/>
    <w:rsid w:val="007D1DEC"/>
    <w:rsid w:val="007D3309"/>
    <w:rsid w:val="007D5730"/>
    <w:rsid w:val="007E5815"/>
    <w:rsid w:val="007E6240"/>
    <w:rsid w:val="007F0A08"/>
    <w:rsid w:val="007F4E15"/>
    <w:rsid w:val="00804A09"/>
    <w:rsid w:val="00807CC2"/>
    <w:rsid w:val="00810D3A"/>
    <w:rsid w:val="00815892"/>
    <w:rsid w:val="008176E6"/>
    <w:rsid w:val="00825C4A"/>
    <w:rsid w:val="00834887"/>
    <w:rsid w:val="00841278"/>
    <w:rsid w:val="00854933"/>
    <w:rsid w:val="00854947"/>
    <w:rsid w:val="008576A2"/>
    <w:rsid w:val="008804C7"/>
    <w:rsid w:val="0088477F"/>
    <w:rsid w:val="00890124"/>
    <w:rsid w:val="00895A7E"/>
    <w:rsid w:val="008A3A2E"/>
    <w:rsid w:val="008B578F"/>
    <w:rsid w:val="008E0AB1"/>
    <w:rsid w:val="008E20B2"/>
    <w:rsid w:val="008E50EF"/>
    <w:rsid w:val="008E520B"/>
    <w:rsid w:val="008E5D11"/>
    <w:rsid w:val="008F72FA"/>
    <w:rsid w:val="009157B3"/>
    <w:rsid w:val="00916857"/>
    <w:rsid w:val="00925BA4"/>
    <w:rsid w:val="009409F4"/>
    <w:rsid w:val="009450CD"/>
    <w:rsid w:val="00951B41"/>
    <w:rsid w:val="00951D52"/>
    <w:rsid w:val="00976D27"/>
    <w:rsid w:val="0097771B"/>
    <w:rsid w:val="0098108F"/>
    <w:rsid w:val="00984253"/>
    <w:rsid w:val="00984425"/>
    <w:rsid w:val="00992BF4"/>
    <w:rsid w:val="00997741"/>
    <w:rsid w:val="009A197C"/>
    <w:rsid w:val="009A3624"/>
    <w:rsid w:val="009A4020"/>
    <w:rsid w:val="009A4AB9"/>
    <w:rsid w:val="009C221C"/>
    <w:rsid w:val="009C4362"/>
    <w:rsid w:val="009C448E"/>
    <w:rsid w:val="009D1F37"/>
    <w:rsid w:val="009D287E"/>
    <w:rsid w:val="009D5055"/>
    <w:rsid w:val="009D5B70"/>
    <w:rsid w:val="009E2094"/>
    <w:rsid w:val="009E2DA4"/>
    <w:rsid w:val="009E6457"/>
    <w:rsid w:val="00A06EEA"/>
    <w:rsid w:val="00A13DD0"/>
    <w:rsid w:val="00A1423B"/>
    <w:rsid w:val="00A169A3"/>
    <w:rsid w:val="00A247A6"/>
    <w:rsid w:val="00A24EB4"/>
    <w:rsid w:val="00A419BB"/>
    <w:rsid w:val="00A450A0"/>
    <w:rsid w:val="00A66946"/>
    <w:rsid w:val="00A75427"/>
    <w:rsid w:val="00A7672B"/>
    <w:rsid w:val="00A77497"/>
    <w:rsid w:val="00A80F8B"/>
    <w:rsid w:val="00A811B4"/>
    <w:rsid w:val="00A827EB"/>
    <w:rsid w:val="00A92F6B"/>
    <w:rsid w:val="00A9742A"/>
    <w:rsid w:val="00AA444D"/>
    <w:rsid w:val="00AA61A1"/>
    <w:rsid w:val="00AA7E0E"/>
    <w:rsid w:val="00AB5BAE"/>
    <w:rsid w:val="00AC30B7"/>
    <w:rsid w:val="00AE3885"/>
    <w:rsid w:val="00AE5B6A"/>
    <w:rsid w:val="00AE6D89"/>
    <w:rsid w:val="00B12D08"/>
    <w:rsid w:val="00B229A1"/>
    <w:rsid w:val="00B31179"/>
    <w:rsid w:val="00B5082B"/>
    <w:rsid w:val="00B73133"/>
    <w:rsid w:val="00B75C71"/>
    <w:rsid w:val="00B80B5D"/>
    <w:rsid w:val="00B80DEE"/>
    <w:rsid w:val="00B8283E"/>
    <w:rsid w:val="00B8523D"/>
    <w:rsid w:val="00B901F3"/>
    <w:rsid w:val="00BA325D"/>
    <w:rsid w:val="00BA43B0"/>
    <w:rsid w:val="00BC40CA"/>
    <w:rsid w:val="00BC4974"/>
    <w:rsid w:val="00BD35E3"/>
    <w:rsid w:val="00BD377E"/>
    <w:rsid w:val="00BD4198"/>
    <w:rsid w:val="00BE0FE4"/>
    <w:rsid w:val="00BE7B70"/>
    <w:rsid w:val="00BF17B0"/>
    <w:rsid w:val="00BF3351"/>
    <w:rsid w:val="00C00D84"/>
    <w:rsid w:val="00C100D9"/>
    <w:rsid w:val="00C11444"/>
    <w:rsid w:val="00C137EE"/>
    <w:rsid w:val="00C23279"/>
    <w:rsid w:val="00C3421B"/>
    <w:rsid w:val="00C34804"/>
    <w:rsid w:val="00C3766D"/>
    <w:rsid w:val="00C62135"/>
    <w:rsid w:val="00C7204F"/>
    <w:rsid w:val="00C805E2"/>
    <w:rsid w:val="00C83733"/>
    <w:rsid w:val="00C90D78"/>
    <w:rsid w:val="00CA15D4"/>
    <w:rsid w:val="00CA34D8"/>
    <w:rsid w:val="00CA7B76"/>
    <w:rsid w:val="00CB559D"/>
    <w:rsid w:val="00CC4836"/>
    <w:rsid w:val="00CC5175"/>
    <w:rsid w:val="00CE2833"/>
    <w:rsid w:val="00CE56EB"/>
    <w:rsid w:val="00CE72CA"/>
    <w:rsid w:val="00CF3342"/>
    <w:rsid w:val="00CF58E5"/>
    <w:rsid w:val="00CF7DDC"/>
    <w:rsid w:val="00D02550"/>
    <w:rsid w:val="00D06A4D"/>
    <w:rsid w:val="00D15E24"/>
    <w:rsid w:val="00D16E25"/>
    <w:rsid w:val="00D17B07"/>
    <w:rsid w:val="00D23334"/>
    <w:rsid w:val="00D337E9"/>
    <w:rsid w:val="00D35C82"/>
    <w:rsid w:val="00D37CC6"/>
    <w:rsid w:val="00D37FF7"/>
    <w:rsid w:val="00D40917"/>
    <w:rsid w:val="00D457A9"/>
    <w:rsid w:val="00D467EF"/>
    <w:rsid w:val="00D551B3"/>
    <w:rsid w:val="00D55C81"/>
    <w:rsid w:val="00D577AD"/>
    <w:rsid w:val="00D57B69"/>
    <w:rsid w:val="00D610A8"/>
    <w:rsid w:val="00D7711D"/>
    <w:rsid w:val="00D81EE0"/>
    <w:rsid w:val="00D827D3"/>
    <w:rsid w:val="00D90624"/>
    <w:rsid w:val="00D960A9"/>
    <w:rsid w:val="00DA34E1"/>
    <w:rsid w:val="00DB036C"/>
    <w:rsid w:val="00DB07E8"/>
    <w:rsid w:val="00DB385A"/>
    <w:rsid w:val="00DB422F"/>
    <w:rsid w:val="00E12F7A"/>
    <w:rsid w:val="00E16C79"/>
    <w:rsid w:val="00E23B75"/>
    <w:rsid w:val="00E254CF"/>
    <w:rsid w:val="00E31F5D"/>
    <w:rsid w:val="00E322D5"/>
    <w:rsid w:val="00E33C8A"/>
    <w:rsid w:val="00E379BF"/>
    <w:rsid w:val="00E43FAA"/>
    <w:rsid w:val="00E4489F"/>
    <w:rsid w:val="00E51AD6"/>
    <w:rsid w:val="00E537FC"/>
    <w:rsid w:val="00E5667C"/>
    <w:rsid w:val="00E73DC5"/>
    <w:rsid w:val="00E820E9"/>
    <w:rsid w:val="00E87ABC"/>
    <w:rsid w:val="00E9286D"/>
    <w:rsid w:val="00E9558E"/>
    <w:rsid w:val="00EA4769"/>
    <w:rsid w:val="00EA5D47"/>
    <w:rsid w:val="00EB161D"/>
    <w:rsid w:val="00EB2AA1"/>
    <w:rsid w:val="00EB6857"/>
    <w:rsid w:val="00ED116A"/>
    <w:rsid w:val="00ED277D"/>
    <w:rsid w:val="00ED2F64"/>
    <w:rsid w:val="00EE0543"/>
    <w:rsid w:val="00EE15E4"/>
    <w:rsid w:val="00EF791E"/>
    <w:rsid w:val="00F02DB1"/>
    <w:rsid w:val="00F03765"/>
    <w:rsid w:val="00F07F10"/>
    <w:rsid w:val="00F12121"/>
    <w:rsid w:val="00F1553D"/>
    <w:rsid w:val="00F20A5E"/>
    <w:rsid w:val="00F25B59"/>
    <w:rsid w:val="00F26529"/>
    <w:rsid w:val="00F329AC"/>
    <w:rsid w:val="00F35063"/>
    <w:rsid w:val="00F36E0F"/>
    <w:rsid w:val="00F42259"/>
    <w:rsid w:val="00F43012"/>
    <w:rsid w:val="00F43146"/>
    <w:rsid w:val="00F54470"/>
    <w:rsid w:val="00F63393"/>
    <w:rsid w:val="00F72ED7"/>
    <w:rsid w:val="00F75228"/>
    <w:rsid w:val="00F7614C"/>
    <w:rsid w:val="00F916B1"/>
    <w:rsid w:val="00F918C7"/>
    <w:rsid w:val="00FA4092"/>
    <w:rsid w:val="00FA4354"/>
    <w:rsid w:val="00FA45A0"/>
    <w:rsid w:val="00FA6E76"/>
    <w:rsid w:val="00FC1955"/>
    <w:rsid w:val="00FD086D"/>
    <w:rsid w:val="00FD739D"/>
    <w:rsid w:val="00FF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E4882"/>
  <w15:docId w15:val="{2563C391-9045-4589-AF1A-9473E923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AA"/>
  </w:style>
  <w:style w:type="paragraph" w:styleId="Footer">
    <w:name w:val="footer"/>
    <w:basedOn w:val="Normal"/>
    <w:link w:val="FooterChar"/>
    <w:uiPriority w:val="99"/>
    <w:unhideWhenUsed/>
    <w:rsid w:val="00611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AA"/>
  </w:style>
  <w:style w:type="paragraph" w:styleId="ListParagraph">
    <w:name w:val="List Paragraph"/>
    <w:basedOn w:val="Normal"/>
    <w:uiPriority w:val="34"/>
    <w:qFormat/>
    <w:rsid w:val="00B8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60DCA-1D25-43FB-9E6D-D4B44AD0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Almira Township</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Clous</dc:creator>
  <cp:lastModifiedBy>Front Desk Office</cp:lastModifiedBy>
  <cp:revision>34</cp:revision>
  <cp:lastPrinted>2023-03-14T23:37:00Z</cp:lastPrinted>
  <dcterms:created xsi:type="dcterms:W3CDTF">2023-10-10T12:02:00Z</dcterms:created>
  <dcterms:modified xsi:type="dcterms:W3CDTF">2023-10-10T14:10:00Z</dcterms:modified>
</cp:coreProperties>
</file>